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C" w:rsidRDefault="00057935" w:rsidP="00EF6CB7">
      <w:pPr>
        <w:jc w:val="center"/>
      </w:pPr>
      <w:r>
        <w:rPr>
          <w:noProof/>
          <w:lang w:eastAsia="en-GB"/>
        </w:rPr>
        <w:drawing>
          <wp:anchor distT="0" distB="0" distL="114300" distR="114300" simplePos="0" relativeHeight="251658240" behindDoc="0" locked="0" layoutInCell="1" allowOverlap="1">
            <wp:simplePos x="2387600" y="457200"/>
            <wp:positionH relativeFrom="margin">
              <wp:align>left</wp:align>
            </wp:positionH>
            <wp:positionV relativeFrom="margin">
              <wp:align>top</wp:align>
            </wp:positionV>
            <wp:extent cx="2795905" cy="1130300"/>
            <wp:effectExtent l="19050" t="0" r="4445" b="0"/>
            <wp:wrapSquare wrapText="bothSides"/>
            <wp:docPr id="3" name="Picture 2" descr="New AS and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 and SG.jpg"/>
                    <pic:cNvPicPr/>
                  </pic:nvPicPr>
                  <pic:blipFill>
                    <a:blip r:embed="rId4" cstate="print"/>
                    <a:stretch>
                      <a:fillRect/>
                    </a:stretch>
                  </pic:blipFill>
                  <pic:spPr>
                    <a:xfrm>
                      <a:off x="0" y="0"/>
                      <a:ext cx="2795905" cy="1130300"/>
                    </a:xfrm>
                    <a:prstGeom prst="rect">
                      <a:avLst/>
                    </a:prstGeom>
                  </pic:spPr>
                </pic:pic>
              </a:graphicData>
            </a:graphic>
          </wp:anchor>
        </w:drawing>
      </w:r>
    </w:p>
    <w:p w:rsidR="00503F6C" w:rsidRDefault="00503F6C">
      <w:pPr>
        <w:rPr>
          <w:sz w:val="28"/>
        </w:rPr>
      </w:pPr>
    </w:p>
    <w:p w:rsidR="00503F6C" w:rsidRDefault="00503F6C">
      <w:pPr>
        <w:rPr>
          <w:sz w:val="28"/>
        </w:rPr>
      </w:pPr>
    </w:p>
    <w:p w:rsidR="00503F6C" w:rsidRDefault="00503F6C">
      <w:pPr>
        <w:rPr>
          <w:sz w:val="28"/>
        </w:rPr>
      </w:pPr>
    </w:p>
    <w:p w:rsidR="00C44D8C" w:rsidRDefault="00C44D8C" w:rsidP="007D4CFE">
      <w:pPr>
        <w:rPr>
          <w:sz w:val="28"/>
          <w:u w:val="single"/>
        </w:rPr>
      </w:pPr>
      <w:r w:rsidRPr="0058135A">
        <w:rPr>
          <w:sz w:val="28"/>
        </w:rPr>
        <w:t>School Games News</w:t>
      </w:r>
      <w:r w:rsidR="00B3631D">
        <w:rPr>
          <w:sz w:val="28"/>
        </w:rPr>
        <w:t xml:space="preserve"> - </w:t>
      </w:r>
      <w:r w:rsidR="007D4CFE">
        <w:rPr>
          <w:sz w:val="28"/>
        </w:rPr>
        <w:tab/>
      </w:r>
      <w:r w:rsidR="007D4CFE">
        <w:rPr>
          <w:sz w:val="28"/>
        </w:rPr>
        <w:tab/>
      </w:r>
      <w:r w:rsidR="00503F6C">
        <w:rPr>
          <w:sz w:val="28"/>
          <w:u w:val="single"/>
        </w:rPr>
        <w:t>Linc</w:t>
      </w:r>
      <w:r w:rsidR="007F5583">
        <w:rPr>
          <w:sz w:val="28"/>
          <w:u w:val="single"/>
        </w:rPr>
        <w:t>olnshire South East School Sport Partnership</w:t>
      </w:r>
    </w:p>
    <w:p w:rsidR="00FC0868" w:rsidRPr="0067446A" w:rsidRDefault="007D4CFE">
      <w:pPr>
        <w:rPr>
          <w:sz w:val="28"/>
          <w:u w:val="single"/>
        </w:rPr>
      </w:pPr>
      <w:r w:rsidRPr="007D4CFE">
        <w:rPr>
          <w:sz w:val="28"/>
        </w:rPr>
        <w:tab/>
      </w:r>
      <w:r w:rsidRPr="007D4CFE">
        <w:rPr>
          <w:sz w:val="28"/>
        </w:rPr>
        <w:tab/>
      </w:r>
      <w:r w:rsidRPr="007D4CFE">
        <w:rPr>
          <w:sz w:val="28"/>
        </w:rPr>
        <w:tab/>
      </w:r>
      <w:r w:rsidRPr="007D4CFE">
        <w:rPr>
          <w:sz w:val="28"/>
        </w:rPr>
        <w:tab/>
      </w:r>
      <w:r w:rsidRPr="007D4CFE">
        <w:rPr>
          <w:sz w:val="28"/>
        </w:rPr>
        <w:tab/>
      </w:r>
      <w:r w:rsidR="00FC0868">
        <w:rPr>
          <w:sz w:val="28"/>
          <w:u w:val="single"/>
        </w:rPr>
        <w:t>Netball</w:t>
      </w:r>
    </w:p>
    <w:p w:rsidR="00AA7F07" w:rsidRDefault="00EA434E" w:rsidP="00AA7F07">
      <w:r>
        <w:t>School Games</w:t>
      </w:r>
      <w:r w:rsidR="00AA7F07">
        <w:t xml:space="preserve"> offer the opportunities to participate in sport, compete against other teams and a chance for young people to volunteer and lead. The School Games aims to promote participation and competition but also instils the values of teamwork, determination, passion, honesty, self belief and respect. </w:t>
      </w:r>
    </w:p>
    <w:p w:rsidR="00FC0868" w:rsidRDefault="009E469E" w:rsidP="00503F6C">
      <w:r>
        <w:t xml:space="preserve">On </w:t>
      </w:r>
      <w:r w:rsidR="00FC0868">
        <w:t xml:space="preserve">Tuesday </w:t>
      </w:r>
      <w:r w:rsidR="0089501A">
        <w:t>21st</w:t>
      </w:r>
      <w:r w:rsidR="00FC0868">
        <w:t xml:space="preserve"> January we held our Primary School Netball Competition for Bourne and Deeping Schools at Bourne Grammar School then on </w:t>
      </w:r>
      <w:r w:rsidR="007F5583">
        <w:t xml:space="preserve">Wednesday </w:t>
      </w:r>
      <w:r w:rsidR="0089501A">
        <w:t>22nd</w:t>
      </w:r>
      <w:r w:rsidR="0067446A">
        <w:t xml:space="preserve"> </w:t>
      </w:r>
      <w:r w:rsidR="00FC0868">
        <w:t>we ran the Spalding, Holbeach and Long Sutton round at Spalding High School.</w:t>
      </w:r>
    </w:p>
    <w:p w:rsidR="007D4CFE" w:rsidRDefault="0089501A" w:rsidP="00503F6C">
      <w:r>
        <w:t>This year competitions were split between teams who were 'In it to win it' and those who were wanting 'Fun with friends'. The 'In it to win it' teams battled it out in an attempt to win and go through to the County Finals. The 'Fun with friends' groups were competitive but we weren't worried about winning or losing. The games were much more about learning a new sport, getting better, having fun and showing determination.</w:t>
      </w:r>
    </w:p>
    <w:p w:rsidR="007D4CFE" w:rsidRDefault="007D4CFE" w:rsidP="00503F6C">
      <w:r>
        <w:t>All the pupils should be tremendously proud of their behaviour and performance.</w:t>
      </w:r>
      <w:r w:rsidR="0089501A">
        <w:t xml:space="preserve"> Everyone had a lot of fun and went home better players and wanting to play more sport!</w:t>
      </w:r>
    </w:p>
    <w:p w:rsidR="007D4CFE" w:rsidRDefault="007D4CFE" w:rsidP="00503F6C">
      <w:r>
        <w:t>Huge thanks to Bourne Grammar and Spalding High for hosting the games and providing such fabulous sports leaders.</w:t>
      </w:r>
    </w:p>
    <w:p w:rsidR="00FC0868" w:rsidRDefault="0089501A" w:rsidP="00C44D8C">
      <w:r>
        <w:t>Best of luck to Bourne Abbey</w:t>
      </w:r>
      <w:r w:rsidR="007D4CFE">
        <w:t xml:space="preserve"> and </w:t>
      </w:r>
      <w:r>
        <w:t>Spalding Parish</w:t>
      </w:r>
      <w:r w:rsidR="007D4CFE">
        <w:t xml:space="preserve"> who </w:t>
      </w:r>
      <w:r w:rsidR="002D72CB">
        <w:t xml:space="preserve">won their competitions and </w:t>
      </w:r>
      <w:r w:rsidR="007D4CFE">
        <w:t xml:space="preserve">will go </w:t>
      </w:r>
      <w:r>
        <w:t xml:space="preserve">on </w:t>
      </w:r>
      <w:r w:rsidR="007D4CFE">
        <w:t>to represent us at the County Finals.</w:t>
      </w:r>
      <w:r w:rsidR="002D72CB">
        <w:t xml:space="preserve"> Special congratulations to Thurlby and Long Sutton who showed the greatest determination.</w:t>
      </w:r>
    </w:p>
    <w:p w:rsidR="0067446A" w:rsidRDefault="0067446A" w:rsidP="00C44D8C">
      <w:r>
        <w:t>Results:</w:t>
      </w:r>
    </w:p>
    <w:tbl>
      <w:tblPr>
        <w:tblStyle w:val="TableGrid"/>
        <w:tblW w:w="9493" w:type="dxa"/>
        <w:tblLook w:val="04A0"/>
      </w:tblPr>
      <w:tblGrid>
        <w:gridCol w:w="646"/>
        <w:gridCol w:w="2045"/>
        <w:gridCol w:w="2056"/>
        <w:gridCol w:w="669"/>
        <w:gridCol w:w="2226"/>
        <w:gridCol w:w="1407"/>
        <w:gridCol w:w="444"/>
      </w:tblGrid>
      <w:tr w:rsidR="002D72CB" w:rsidTr="002D72CB">
        <w:tc>
          <w:tcPr>
            <w:tcW w:w="4747" w:type="dxa"/>
            <w:gridSpan w:val="3"/>
          </w:tcPr>
          <w:p w:rsidR="002D72CB" w:rsidRDefault="002D72CB" w:rsidP="00C44D8C">
            <w:r>
              <w:t>Bourne / Deeping</w:t>
            </w:r>
          </w:p>
        </w:tc>
        <w:tc>
          <w:tcPr>
            <w:tcW w:w="4746" w:type="dxa"/>
            <w:gridSpan w:val="4"/>
          </w:tcPr>
          <w:p w:rsidR="002D72CB" w:rsidRDefault="002D72CB" w:rsidP="00C44D8C">
            <w:r>
              <w:t>Spalding / Holbeach / Long Sutton</w:t>
            </w:r>
          </w:p>
        </w:tc>
      </w:tr>
      <w:tr w:rsidR="00C2389A" w:rsidTr="002D72CB">
        <w:tc>
          <w:tcPr>
            <w:tcW w:w="2691" w:type="dxa"/>
            <w:gridSpan w:val="2"/>
            <w:tcBorders>
              <w:bottom w:val="single" w:sz="4" w:space="0" w:color="auto"/>
            </w:tcBorders>
            <w:vAlign w:val="center"/>
          </w:tcPr>
          <w:p w:rsidR="00C2389A" w:rsidRDefault="00C2389A" w:rsidP="00C44D8C">
            <w:r>
              <w:t>In it to win it</w:t>
            </w:r>
          </w:p>
        </w:tc>
        <w:tc>
          <w:tcPr>
            <w:tcW w:w="2056" w:type="dxa"/>
            <w:tcBorders>
              <w:bottom w:val="single" w:sz="4" w:space="0" w:color="auto"/>
            </w:tcBorders>
          </w:tcPr>
          <w:p w:rsidR="00C2389A" w:rsidRDefault="00C2389A" w:rsidP="00C44D8C">
            <w:r>
              <w:t>Fun with friends</w:t>
            </w:r>
          </w:p>
        </w:tc>
        <w:tc>
          <w:tcPr>
            <w:tcW w:w="2895" w:type="dxa"/>
            <w:gridSpan w:val="2"/>
            <w:tcBorders>
              <w:bottom w:val="single" w:sz="4" w:space="0" w:color="auto"/>
            </w:tcBorders>
            <w:vAlign w:val="center"/>
          </w:tcPr>
          <w:p w:rsidR="00C2389A" w:rsidRDefault="00C2389A" w:rsidP="003628EC">
            <w:r>
              <w:t>In it to win it</w:t>
            </w:r>
          </w:p>
        </w:tc>
        <w:tc>
          <w:tcPr>
            <w:tcW w:w="1851" w:type="dxa"/>
            <w:gridSpan w:val="2"/>
            <w:tcBorders>
              <w:bottom w:val="single" w:sz="4" w:space="0" w:color="auto"/>
            </w:tcBorders>
          </w:tcPr>
          <w:p w:rsidR="00C2389A" w:rsidRDefault="00C2389A" w:rsidP="003628EC">
            <w:r>
              <w:t>Fun with friends</w:t>
            </w:r>
          </w:p>
        </w:tc>
      </w:tr>
      <w:tr w:rsidR="002D72CB" w:rsidTr="002D72CB">
        <w:tc>
          <w:tcPr>
            <w:tcW w:w="646" w:type="dxa"/>
            <w:vAlign w:val="center"/>
          </w:tcPr>
          <w:p w:rsidR="002D72CB" w:rsidRDefault="002D72CB" w:rsidP="003628EC">
            <w:r>
              <w:t>3rd</w:t>
            </w:r>
          </w:p>
        </w:tc>
        <w:tc>
          <w:tcPr>
            <w:tcW w:w="2045" w:type="dxa"/>
          </w:tcPr>
          <w:p w:rsidR="002D72CB" w:rsidRDefault="002D72CB" w:rsidP="003628EC">
            <w:r>
              <w:t>Langtoft</w:t>
            </w:r>
            <w:r>
              <w:t xml:space="preserve"> A</w:t>
            </w:r>
          </w:p>
        </w:tc>
        <w:tc>
          <w:tcPr>
            <w:tcW w:w="2056" w:type="dxa"/>
            <w:shd w:val="clear" w:color="auto" w:fill="auto"/>
            <w:vAlign w:val="center"/>
          </w:tcPr>
          <w:p w:rsidR="002D72CB" w:rsidRDefault="002D72CB" w:rsidP="00C44D8C">
            <w:r>
              <w:t>Linchfield</w:t>
            </w:r>
          </w:p>
        </w:tc>
        <w:tc>
          <w:tcPr>
            <w:tcW w:w="669" w:type="dxa"/>
            <w:vAlign w:val="center"/>
          </w:tcPr>
          <w:p w:rsidR="002D72CB" w:rsidRDefault="002D72CB" w:rsidP="003628EC">
            <w:r>
              <w:t>4th</w:t>
            </w:r>
          </w:p>
        </w:tc>
        <w:tc>
          <w:tcPr>
            <w:tcW w:w="2226" w:type="dxa"/>
          </w:tcPr>
          <w:p w:rsidR="002D72CB" w:rsidRDefault="002D72CB" w:rsidP="00C44D8C">
            <w:r>
              <w:t>Weston Hills</w:t>
            </w:r>
          </w:p>
        </w:tc>
        <w:tc>
          <w:tcPr>
            <w:tcW w:w="1851" w:type="dxa"/>
            <w:gridSpan w:val="2"/>
            <w:vAlign w:val="center"/>
          </w:tcPr>
          <w:p w:rsidR="002D72CB" w:rsidRDefault="002D72CB" w:rsidP="00C44D8C">
            <w:r>
              <w:t>Spalding Parish B</w:t>
            </w:r>
          </w:p>
        </w:tc>
      </w:tr>
      <w:tr w:rsidR="002D72CB" w:rsidTr="002D72CB">
        <w:tc>
          <w:tcPr>
            <w:tcW w:w="646" w:type="dxa"/>
            <w:vAlign w:val="center"/>
          </w:tcPr>
          <w:p w:rsidR="002D72CB" w:rsidRDefault="002D72CB" w:rsidP="003628EC">
            <w:r>
              <w:t>2nd</w:t>
            </w:r>
          </w:p>
        </w:tc>
        <w:tc>
          <w:tcPr>
            <w:tcW w:w="2045" w:type="dxa"/>
          </w:tcPr>
          <w:p w:rsidR="002D72CB" w:rsidRDefault="002D72CB" w:rsidP="003628EC">
            <w:r>
              <w:t>Bourne Westfield</w:t>
            </w:r>
            <w:r>
              <w:t xml:space="preserve"> A</w:t>
            </w:r>
          </w:p>
        </w:tc>
        <w:tc>
          <w:tcPr>
            <w:tcW w:w="2056" w:type="dxa"/>
            <w:vAlign w:val="center"/>
          </w:tcPr>
          <w:p w:rsidR="002D72CB" w:rsidRDefault="002D72CB" w:rsidP="00EF17C0">
            <w:r>
              <w:t>Bourne Westfield B</w:t>
            </w:r>
          </w:p>
        </w:tc>
        <w:tc>
          <w:tcPr>
            <w:tcW w:w="669" w:type="dxa"/>
            <w:vAlign w:val="center"/>
          </w:tcPr>
          <w:p w:rsidR="002D72CB" w:rsidRDefault="002D72CB" w:rsidP="003628EC">
            <w:r>
              <w:t>3rd</w:t>
            </w:r>
          </w:p>
        </w:tc>
        <w:tc>
          <w:tcPr>
            <w:tcW w:w="2226" w:type="dxa"/>
          </w:tcPr>
          <w:p w:rsidR="002D72CB" w:rsidRDefault="002D72CB" w:rsidP="00130FD6">
            <w:r>
              <w:t>St Johns</w:t>
            </w:r>
          </w:p>
        </w:tc>
        <w:tc>
          <w:tcPr>
            <w:tcW w:w="1851" w:type="dxa"/>
            <w:gridSpan w:val="2"/>
            <w:vAlign w:val="center"/>
          </w:tcPr>
          <w:p w:rsidR="002D72CB" w:rsidRDefault="002D72CB" w:rsidP="00130FD6">
            <w:r>
              <w:t>Fleet Wood Lane</w:t>
            </w:r>
          </w:p>
        </w:tc>
      </w:tr>
      <w:tr w:rsidR="002D72CB" w:rsidTr="002D72CB">
        <w:tc>
          <w:tcPr>
            <w:tcW w:w="646" w:type="dxa"/>
            <w:tcBorders>
              <w:bottom w:val="single" w:sz="4" w:space="0" w:color="auto"/>
            </w:tcBorders>
            <w:vAlign w:val="center"/>
          </w:tcPr>
          <w:p w:rsidR="002D72CB" w:rsidRDefault="002D72CB" w:rsidP="003628EC">
            <w:r>
              <w:t>1st</w:t>
            </w:r>
          </w:p>
        </w:tc>
        <w:tc>
          <w:tcPr>
            <w:tcW w:w="2045" w:type="dxa"/>
            <w:tcBorders>
              <w:bottom w:val="single" w:sz="4" w:space="0" w:color="auto"/>
            </w:tcBorders>
          </w:tcPr>
          <w:p w:rsidR="002D72CB" w:rsidRDefault="002D72CB" w:rsidP="003628EC">
            <w:r>
              <w:t>Bourne Abbey</w:t>
            </w:r>
            <w:r>
              <w:t xml:space="preserve"> A</w:t>
            </w:r>
          </w:p>
        </w:tc>
        <w:tc>
          <w:tcPr>
            <w:tcW w:w="2056" w:type="dxa"/>
            <w:tcBorders>
              <w:bottom w:val="single" w:sz="4" w:space="0" w:color="auto"/>
            </w:tcBorders>
            <w:vAlign w:val="center"/>
          </w:tcPr>
          <w:p w:rsidR="002D72CB" w:rsidRDefault="002D72CB" w:rsidP="00EF17C0">
            <w:r>
              <w:t>Bourne Abbey B</w:t>
            </w:r>
          </w:p>
        </w:tc>
        <w:tc>
          <w:tcPr>
            <w:tcW w:w="669" w:type="dxa"/>
            <w:tcBorders>
              <w:bottom w:val="single" w:sz="4" w:space="0" w:color="auto"/>
            </w:tcBorders>
            <w:vAlign w:val="center"/>
          </w:tcPr>
          <w:p w:rsidR="002D72CB" w:rsidRDefault="002D72CB" w:rsidP="003628EC">
            <w:r>
              <w:t>2nd</w:t>
            </w:r>
          </w:p>
        </w:tc>
        <w:tc>
          <w:tcPr>
            <w:tcW w:w="2226" w:type="dxa"/>
            <w:tcBorders>
              <w:bottom w:val="single" w:sz="4" w:space="0" w:color="auto"/>
            </w:tcBorders>
          </w:tcPr>
          <w:p w:rsidR="002D72CB" w:rsidRDefault="002D72CB" w:rsidP="00130FD6">
            <w:r>
              <w:t>Moulton John Harrox</w:t>
            </w:r>
          </w:p>
        </w:tc>
        <w:tc>
          <w:tcPr>
            <w:tcW w:w="1851" w:type="dxa"/>
            <w:gridSpan w:val="2"/>
            <w:tcBorders>
              <w:bottom w:val="single" w:sz="4" w:space="0" w:color="auto"/>
            </w:tcBorders>
            <w:vAlign w:val="center"/>
          </w:tcPr>
          <w:p w:rsidR="002D72CB" w:rsidRDefault="002D72CB" w:rsidP="00130FD6">
            <w:r>
              <w:t>Long Sutton</w:t>
            </w:r>
          </w:p>
        </w:tc>
      </w:tr>
      <w:tr w:rsidR="002D72CB" w:rsidTr="002D72CB">
        <w:tc>
          <w:tcPr>
            <w:tcW w:w="646" w:type="dxa"/>
            <w:tcBorders>
              <w:top w:val="single" w:sz="4" w:space="0" w:color="auto"/>
              <w:left w:val="nil"/>
              <w:bottom w:val="nil"/>
              <w:right w:val="nil"/>
            </w:tcBorders>
            <w:vAlign w:val="center"/>
          </w:tcPr>
          <w:p w:rsidR="002D72CB" w:rsidRDefault="002D72CB" w:rsidP="00EF17C0"/>
        </w:tc>
        <w:tc>
          <w:tcPr>
            <w:tcW w:w="2045" w:type="dxa"/>
            <w:tcBorders>
              <w:top w:val="single" w:sz="4" w:space="0" w:color="auto"/>
              <w:left w:val="nil"/>
              <w:bottom w:val="nil"/>
              <w:right w:val="single" w:sz="4" w:space="0" w:color="auto"/>
            </w:tcBorders>
          </w:tcPr>
          <w:p w:rsidR="002D72CB" w:rsidRDefault="002D72CB" w:rsidP="00C44D8C"/>
        </w:tc>
        <w:tc>
          <w:tcPr>
            <w:tcW w:w="2056" w:type="dxa"/>
            <w:tcBorders>
              <w:top w:val="single" w:sz="4" w:space="0" w:color="auto"/>
              <w:left w:val="single" w:sz="4" w:space="0" w:color="auto"/>
            </w:tcBorders>
            <w:vAlign w:val="center"/>
          </w:tcPr>
          <w:p w:rsidR="002D72CB" w:rsidRDefault="002D72CB" w:rsidP="00EF17C0">
            <w:r>
              <w:t>Langtoft B</w:t>
            </w:r>
          </w:p>
        </w:tc>
        <w:tc>
          <w:tcPr>
            <w:tcW w:w="669" w:type="dxa"/>
            <w:tcBorders>
              <w:top w:val="single" w:sz="4" w:space="0" w:color="auto"/>
              <w:bottom w:val="single" w:sz="4" w:space="0" w:color="auto"/>
            </w:tcBorders>
            <w:vAlign w:val="center"/>
          </w:tcPr>
          <w:p w:rsidR="002D72CB" w:rsidRDefault="002D72CB" w:rsidP="003628EC">
            <w:r>
              <w:t>1st</w:t>
            </w:r>
          </w:p>
        </w:tc>
        <w:tc>
          <w:tcPr>
            <w:tcW w:w="2226" w:type="dxa"/>
            <w:tcBorders>
              <w:top w:val="single" w:sz="4" w:space="0" w:color="auto"/>
              <w:bottom w:val="single" w:sz="4" w:space="0" w:color="auto"/>
              <w:right w:val="single" w:sz="4" w:space="0" w:color="auto"/>
            </w:tcBorders>
          </w:tcPr>
          <w:p w:rsidR="002D72CB" w:rsidRDefault="002D72CB" w:rsidP="00130FD6">
            <w:r>
              <w:t>Spalding Parish A</w:t>
            </w:r>
          </w:p>
        </w:tc>
        <w:tc>
          <w:tcPr>
            <w:tcW w:w="1407" w:type="dxa"/>
            <w:tcBorders>
              <w:top w:val="single" w:sz="4" w:space="0" w:color="auto"/>
              <w:left w:val="single" w:sz="4" w:space="0" w:color="auto"/>
              <w:bottom w:val="nil"/>
              <w:right w:val="nil"/>
            </w:tcBorders>
          </w:tcPr>
          <w:p w:rsidR="002D72CB" w:rsidRDefault="002D72CB" w:rsidP="00130FD6"/>
        </w:tc>
        <w:tc>
          <w:tcPr>
            <w:tcW w:w="444" w:type="dxa"/>
            <w:tcBorders>
              <w:top w:val="single" w:sz="4" w:space="0" w:color="auto"/>
              <w:left w:val="nil"/>
              <w:bottom w:val="nil"/>
              <w:right w:val="nil"/>
            </w:tcBorders>
          </w:tcPr>
          <w:p w:rsidR="002D72CB" w:rsidRDefault="002D72CB" w:rsidP="00130FD6"/>
        </w:tc>
      </w:tr>
      <w:tr w:rsidR="002D72CB" w:rsidTr="002D72CB">
        <w:tc>
          <w:tcPr>
            <w:tcW w:w="646" w:type="dxa"/>
            <w:tcBorders>
              <w:top w:val="nil"/>
              <w:left w:val="nil"/>
              <w:bottom w:val="nil"/>
              <w:right w:val="nil"/>
            </w:tcBorders>
            <w:vAlign w:val="center"/>
          </w:tcPr>
          <w:p w:rsidR="002D72CB" w:rsidRDefault="002D72CB" w:rsidP="00EF17C0"/>
        </w:tc>
        <w:tc>
          <w:tcPr>
            <w:tcW w:w="2045" w:type="dxa"/>
            <w:tcBorders>
              <w:top w:val="nil"/>
              <w:left w:val="nil"/>
              <w:bottom w:val="nil"/>
              <w:right w:val="single" w:sz="4" w:space="0" w:color="auto"/>
            </w:tcBorders>
          </w:tcPr>
          <w:p w:rsidR="002D72CB" w:rsidRDefault="002D72CB" w:rsidP="00C44D8C"/>
        </w:tc>
        <w:tc>
          <w:tcPr>
            <w:tcW w:w="2056" w:type="dxa"/>
            <w:tcBorders>
              <w:left w:val="single" w:sz="4" w:space="0" w:color="auto"/>
              <w:right w:val="single" w:sz="4" w:space="0" w:color="auto"/>
            </w:tcBorders>
            <w:vAlign w:val="center"/>
          </w:tcPr>
          <w:p w:rsidR="002D72CB" w:rsidRDefault="002D72CB" w:rsidP="00EF17C0">
            <w:r>
              <w:t>Thurlby A</w:t>
            </w:r>
          </w:p>
        </w:tc>
        <w:tc>
          <w:tcPr>
            <w:tcW w:w="669" w:type="dxa"/>
            <w:tcBorders>
              <w:top w:val="single" w:sz="4" w:space="0" w:color="auto"/>
              <w:left w:val="single" w:sz="4" w:space="0" w:color="auto"/>
              <w:bottom w:val="nil"/>
              <w:right w:val="nil"/>
            </w:tcBorders>
            <w:vAlign w:val="center"/>
          </w:tcPr>
          <w:p w:rsidR="002D72CB" w:rsidRDefault="002D72CB" w:rsidP="00EF17C0"/>
        </w:tc>
        <w:tc>
          <w:tcPr>
            <w:tcW w:w="2226" w:type="dxa"/>
            <w:tcBorders>
              <w:top w:val="single" w:sz="4" w:space="0" w:color="auto"/>
              <w:left w:val="nil"/>
              <w:bottom w:val="nil"/>
              <w:right w:val="nil"/>
            </w:tcBorders>
          </w:tcPr>
          <w:p w:rsidR="002D72CB" w:rsidRDefault="002D72CB" w:rsidP="00EF17C0"/>
        </w:tc>
        <w:tc>
          <w:tcPr>
            <w:tcW w:w="1407" w:type="dxa"/>
            <w:tcBorders>
              <w:top w:val="nil"/>
              <w:left w:val="nil"/>
              <w:bottom w:val="nil"/>
              <w:right w:val="nil"/>
            </w:tcBorders>
          </w:tcPr>
          <w:p w:rsidR="002D72CB" w:rsidRDefault="002D72CB" w:rsidP="00EF17C0"/>
        </w:tc>
        <w:tc>
          <w:tcPr>
            <w:tcW w:w="444" w:type="dxa"/>
            <w:tcBorders>
              <w:top w:val="nil"/>
              <w:left w:val="nil"/>
              <w:bottom w:val="nil"/>
              <w:right w:val="nil"/>
            </w:tcBorders>
          </w:tcPr>
          <w:p w:rsidR="002D72CB" w:rsidRDefault="002D72CB" w:rsidP="00EF17C0"/>
        </w:tc>
      </w:tr>
      <w:tr w:rsidR="002D72CB" w:rsidTr="002D72CB">
        <w:tc>
          <w:tcPr>
            <w:tcW w:w="646" w:type="dxa"/>
            <w:tcBorders>
              <w:top w:val="nil"/>
              <w:left w:val="nil"/>
              <w:bottom w:val="nil"/>
              <w:right w:val="nil"/>
            </w:tcBorders>
            <w:vAlign w:val="center"/>
          </w:tcPr>
          <w:p w:rsidR="002D72CB" w:rsidRDefault="002D72CB" w:rsidP="00EF17C0"/>
        </w:tc>
        <w:tc>
          <w:tcPr>
            <w:tcW w:w="2045" w:type="dxa"/>
            <w:tcBorders>
              <w:top w:val="nil"/>
              <w:left w:val="nil"/>
              <w:bottom w:val="nil"/>
              <w:right w:val="single" w:sz="4" w:space="0" w:color="auto"/>
            </w:tcBorders>
          </w:tcPr>
          <w:p w:rsidR="002D72CB" w:rsidRDefault="002D72CB" w:rsidP="00C44D8C"/>
        </w:tc>
        <w:tc>
          <w:tcPr>
            <w:tcW w:w="2056" w:type="dxa"/>
            <w:tcBorders>
              <w:left w:val="single" w:sz="4" w:space="0" w:color="auto"/>
              <w:right w:val="single" w:sz="4" w:space="0" w:color="auto"/>
            </w:tcBorders>
            <w:vAlign w:val="center"/>
          </w:tcPr>
          <w:p w:rsidR="002D72CB" w:rsidRDefault="002D72CB" w:rsidP="00EF17C0">
            <w:r>
              <w:t>Thurlby B</w:t>
            </w:r>
          </w:p>
        </w:tc>
        <w:tc>
          <w:tcPr>
            <w:tcW w:w="669" w:type="dxa"/>
            <w:tcBorders>
              <w:top w:val="nil"/>
              <w:left w:val="single" w:sz="4" w:space="0" w:color="auto"/>
              <w:bottom w:val="nil"/>
              <w:right w:val="nil"/>
            </w:tcBorders>
            <w:vAlign w:val="center"/>
          </w:tcPr>
          <w:p w:rsidR="002D72CB" w:rsidRDefault="002D72CB" w:rsidP="00EF17C0"/>
        </w:tc>
        <w:tc>
          <w:tcPr>
            <w:tcW w:w="2226" w:type="dxa"/>
            <w:tcBorders>
              <w:top w:val="nil"/>
              <w:left w:val="nil"/>
              <w:bottom w:val="nil"/>
              <w:right w:val="nil"/>
            </w:tcBorders>
          </w:tcPr>
          <w:p w:rsidR="002D72CB" w:rsidRDefault="002D72CB" w:rsidP="00EF17C0"/>
        </w:tc>
        <w:tc>
          <w:tcPr>
            <w:tcW w:w="1407" w:type="dxa"/>
            <w:tcBorders>
              <w:top w:val="nil"/>
              <w:left w:val="nil"/>
              <w:bottom w:val="nil"/>
              <w:right w:val="nil"/>
            </w:tcBorders>
          </w:tcPr>
          <w:p w:rsidR="002D72CB" w:rsidRDefault="002D72CB" w:rsidP="00EF17C0"/>
        </w:tc>
        <w:tc>
          <w:tcPr>
            <w:tcW w:w="444" w:type="dxa"/>
            <w:tcBorders>
              <w:top w:val="nil"/>
              <w:left w:val="nil"/>
              <w:bottom w:val="nil"/>
              <w:right w:val="nil"/>
            </w:tcBorders>
          </w:tcPr>
          <w:p w:rsidR="002D72CB" w:rsidRDefault="002D72CB" w:rsidP="00EF17C0"/>
        </w:tc>
      </w:tr>
    </w:tbl>
    <w:p w:rsidR="00503F6C" w:rsidRDefault="00503F6C" w:rsidP="00EF6CB7"/>
    <w:p w:rsidR="00C44D8C" w:rsidRDefault="00CE45FB" w:rsidP="00EF6CB7">
      <w:r>
        <w:rPr>
          <w:noProof/>
          <w:lang w:eastAsia="en-GB"/>
        </w:rPr>
        <w:drawing>
          <wp:inline distT="0" distB="0" distL="0" distR="0">
            <wp:extent cx="5731510" cy="1016635"/>
            <wp:effectExtent l="19050" t="0" r="2540" b="0"/>
            <wp:docPr id="2" name="Picture 1" descr="School game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values.png"/>
                    <pic:cNvPicPr/>
                  </pic:nvPicPr>
                  <pic:blipFill>
                    <a:blip r:embed="rId5" cstate="print"/>
                    <a:stretch>
                      <a:fillRect/>
                    </a:stretch>
                  </pic:blipFill>
                  <pic:spPr>
                    <a:xfrm>
                      <a:off x="0" y="0"/>
                      <a:ext cx="5731510" cy="1016635"/>
                    </a:xfrm>
                    <a:prstGeom prst="rect">
                      <a:avLst/>
                    </a:prstGeom>
                  </pic:spPr>
                </pic:pic>
              </a:graphicData>
            </a:graphic>
          </wp:inline>
        </w:drawing>
      </w:r>
    </w:p>
    <w:sectPr w:rsidR="00C44D8C" w:rsidSect="00B363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57935"/>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5F52"/>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CBE"/>
    <w:rsid w:val="000D7599"/>
    <w:rsid w:val="000E0C59"/>
    <w:rsid w:val="000E17E5"/>
    <w:rsid w:val="000E21EF"/>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59A"/>
    <w:rsid w:val="00112D12"/>
    <w:rsid w:val="0011388D"/>
    <w:rsid w:val="001145D3"/>
    <w:rsid w:val="0011487F"/>
    <w:rsid w:val="00115901"/>
    <w:rsid w:val="001168A5"/>
    <w:rsid w:val="00117B67"/>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7F8"/>
    <w:rsid w:val="001F7E3F"/>
    <w:rsid w:val="002001A1"/>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12A8"/>
    <w:rsid w:val="00222273"/>
    <w:rsid w:val="00222DA4"/>
    <w:rsid w:val="00223EA2"/>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3A71"/>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D72CB"/>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704C"/>
    <w:rsid w:val="00317722"/>
    <w:rsid w:val="00317848"/>
    <w:rsid w:val="00317BE0"/>
    <w:rsid w:val="00317E2B"/>
    <w:rsid w:val="00320402"/>
    <w:rsid w:val="00320E29"/>
    <w:rsid w:val="00320E98"/>
    <w:rsid w:val="00321F1E"/>
    <w:rsid w:val="00322088"/>
    <w:rsid w:val="00322849"/>
    <w:rsid w:val="003228E2"/>
    <w:rsid w:val="003229E0"/>
    <w:rsid w:val="00323DF2"/>
    <w:rsid w:val="003242CB"/>
    <w:rsid w:val="00324720"/>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16"/>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CBD"/>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DAA"/>
    <w:rsid w:val="003B604F"/>
    <w:rsid w:val="003B61C7"/>
    <w:rsid w:val="003B6214"/>
    <w:rsid w:val="003B6D71"/>
    <w:rsid w:val="003B7842"/>
    <w:rsid w:val="003C0FB6"/>
    <w:rsid w:val="003C14DF"/>
    <w:rsid w:val="003C1968"/>
    <w:rsid w:val="003C1A50"/>
    <w:rsid w:val="003C1BA8"/>
    <w:rsid w:val="003C1EEF"/>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640"/>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6498"/>
    <w:rsid w:val="004F71AF"/>
    <w:rsid w:val="00500756"/>
    <w:rsid w:val="00500AC0"/>
    <w:rsid w:val="00500B41"/>
    <w:rsid w:val="00501CEB"/>
    <w:rsid w:val="005028AC"/>
    <w:rsid w:val="00502BB7"/>
    <w:rsid w:val="0050301C"/>
    <w:rsid w:val="00503475"/>
    <w:rsid w:val="00503B67"/>
    <w:rsid w:val="00503F6C"/>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215"/>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46A"/>
    <w:rsid w:val="00674EDB"/>
    <w:rsid w:val="00675415"/>
    <w:rsid w:val="00675E98"/>
    <w:rsid w:val="00676FC6"/>
    <w:rsid w:val="00677CD1"/>
    <w:rsid w:val="00681363"/>
    <w:rsid w:val="006815C5"/>
    <w:rsid w:val="006820FB"/>
    <w:rsid w:val="00682234"/>
    <w:rsid w:val="00682397"/>
    <w:rsid w:val="0068277E"/>
    <w:rsid w:val="00682906"/>
    <w:rsid w:val="00682933"/>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3A71"/>
    <w:rsid w:val="006B444D"/>
    <w:rsid w:val="006B4C80"/>
    <w:rsid w:val="006B5466"/>
    <w:rsid w:val="006B67BB"/>
    <w:rsid w:val="006B6953"/>
    <w:rsid w:val="006B6B99"/>
    <w:rsid w:val="006B6D01"/>
    <w:rsid w:val="006B6E25"/>
    <w:rsid w:val="006B7B87"/>
    <w:rsid w:val="006B7F28"/>
    <w:rsid w:val="006C116D"/>
    <w:rsid w:val="006C150E"/>
    <w:rsid w:val="006C21C9"/>
    <w:rsid w:val="006C224F"/>
    <w:rsid w:val="006C2AF7"/>
    <w:rsid w:val="006C38F3"/>
    <w:rsid w:val="006C38F4"/>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4CFE"/>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83"/>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4EA7"/>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01A"/>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0E40"/>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121B"/>
    <w:rsid w:val="00911BF4"/>
    <w:rsid w:val="00912353"/>
    <w:rsid w:val="00912DE2"/>
    <w:rsid w:val="009134E4"/>
    <w:rsid w:val="00913B47"/>
    <w:rsid w:val="009141EB"/>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0C50"/>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C3"/>
    <w:rsid w:val="009A1173"/>
    <w:rsid w:val="009A1296"/>
    <w:rsid w:val="009A1A2D"/>
    <w:rsid w:val="009A1A59"/>
    <w:rsid w:val="009A1F0B"/>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FF"/>
    <w:rsid w:val="009E1297"/>
    <w:rsid w:val="009E1B0A"/>
    <w:rsid w:val="009E2221"/>
    <w:rsid w:val="009E2236"/>
    <w:rsid w:val="009E306B"/>
    <w:rsid w:val="009E3701"/>
    <w:rsid w:val="009E3F82"/>
    <w:rsid w:val="009E4070"/>
    <w:rsid w:val="009E469E"/>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094B"/>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C6E"/>
    <w:rsid w:val="00AA62AF"/>
    <w:rsid w:val="00AA681B"/>
    <w:rsid w:val="00AA762D"/>
    <w:rsid w:val="00AA7F07"/>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CA6"/>
    <w:rsid w:val="00AF3A63"/>
    <w:rsid w:val="00AF41BE"/>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31D"/>
    <w:rsid w:val="00B364E1"/>
    <w:rsid w:val="00B36FA1"/>
    <w:rsid w:val="00B3721B"/>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13B3"/>
    <w:rsid w:val="00C116CF"/>
    <w:rsid w:val="00C118D9"/>
    <w:rsid w:val="00C12804"/>
    <w:rsid w:val="00C13890"/>
    <w:rsid w:val="00C139D3"/>
    <w:rsid w:val="00C13BA0"/>
    <w:rsid w:val="00C157E6"/>
    <w:rsid w:val="00C160C9"/>
    <w:rsid w:val="00C16A08"/>
    <w:rsid w:val="00C17681"/>
    <w:rsid w:val="00C17D6A"/>
    <w:rsid w:val="00C17D8B"/>
    <w:rsid w:val="00C20A98"/>
    <w:rsid w:val="00C21306"/>
    <w:rsid w:val="00C21313"/>
    <w:rsid w:val="00C224E6"/>
    <w:rsid w:val="00C22FFE"/>
    <w:rsid w:val="00C237B7"/>
    <w:rsid w:val="00C2389A"/>
    <w:rsid w:val="00C24451"/>
    <w:rsid w:val="00C24BB5"/>
    <w:rsid w:val="00C25338"/>
    <w:rsid w:val="00C25CB9"/>
    <w:rsid w:val="00C25EF2"/>
    <w:rsid w:val="00C25F34"/>
    <w:rsid w:val="00C26065"/>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2340"/>
    <w:rsid w:val="00C63291"/>
    <w:rsid w:val="00C643D2"/>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45FB"/>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7F7"/>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10D6A"/>
    <w:rsid w:val="00E119F4"/>
    <w:rsid w:val="00E11DCB"/>
    <w:rsid w:val="00E127D4"/>
    <w:rsid w:val="00E139EA"/>
    <w:rsid w:val="00E140FB"/>
    <w:rsid w:val="00E15A0E"/>
    <w:rsid w:val="00E16761"/>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34E"/>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6CB7"/>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0D0"/>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6E18"/>
    <w:rsid w:val="00FB7023"/>
    <w:rsid w:val="00FB70C3"/>
    <w:rsid w:val="00FC0868"/>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 w:type="table" w:styleId="TableGrid">
    <w:name w:val="Table Grid"/>
    <w:basedOn w:val="TableNormal"/>
    <w:uiPriority w:val="59"/>
    <w:rsid w:val="0029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2020-01-23T13:44:00Z</dcterms:created>
  <dcterms:modified xsi:type="dcterms:W3CDTF">2020-01-23T13:44:00Z</dcterms:modified>
</cp:coreProperties>
</file>