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1C7" w:rsidRDefault="002F123F" w:rsidP="001C11C7">
      <w:pPr>
        <w:pStyle w:val="NoSpacing"/>
        <w:jc w:val="cente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-23854</wp:posOffset>
                </wp:positionH>
                <wp:positionV relativeFrom="paragraph">
                  <wp:posOffset>-87161</wp:posOffset>
                </wp:positionV>
                <wp:extent cx="5756744" cy="532738"/>
                <wp:effectExtent l="0" t="0" r="15875" b="20320"/>
                <wp:wrapNone/>
                <wp:docPr id="1" name="Rounded Rectangle 1"/>
                <wp:cNvGraphicFramePr/>
                <a:graphic xmlns:a="http://schemas.openxmlformats.org/drawingml/2006/main">
                  <a:graphicData uri="http://schemas.microsoft.com/office/word/2010/wordprocessingShape">
                    <wps:wsp>
                      <wps:cNvSpPr/>
                      <wps:spPr>
                        <a:xfrm>
                          <a:off x="0" y="0"/>
                          <a:ext cx="5756744" cy="53273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1C6E08" id="Rounded Rectangle 1" o:spid="_x0000_s1026" style="position:absolute;margin-left:-1.9pt;margin-top:-6.85pt;width:453.3pt;height:41.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" filled="f" strokecolor="#1f4d78 [1604]" strokeweight="1pt">
                <v:stroke joinstyle="miter"/>
              </v:roundrect>
            </w:pict>
          </mc:Fallback>
        </mc:AlternateContent>
      </w:r>
      <w:r w:rsidR="001C11C7" w:rsidRPr="00AF1759">
        <w:rPr>
          <w:rFonts w:ascii="Arial" w:hAnsi="Arial" w:cs="Arial"/>
          <w:b/>
          <w:sz w:val="24"/>
        </w:rPr>
        <w:t>Physical Education</w:t>
      </w:r>
      <w:r w:rsidR="00C13F4C">
        <w:rPr>
          <w:rFonts w:ascii="Arial" w:hAnsi="Arial" w:cs="Arial"/>
          <w:b/>
          <w:sz w:val="24"/>
        </w:rPr>
        <w:t xml:space="preserve"> – Lesson </w:t>
      </w:r>
      <w:r w:rsidR="00C6576C">
        <w:rPr>
          <w:rFonts w:ascii="Arial" w:hAnsi="Arial" w:cs="Arial"/>
          <w:b/>
          <w:sz w:val="24"/>
        </w:rPr>
        <w:t xml:space="preserve">Planning and Lesson </w:t>
      </w:r>
      <w:r w:rsidR="00C13F4C">
        <w:rPr>
          <w:rFonts w:ascii="Arial" w:hAnsi="Arial" w:cs="Arial"/>
          <w:b/>
          <w:sz w:val="24"/>
        </w:rPr>
        <w:t>Observation</w:t>
      </w:r>
      <w:bookmarkStart w:id="0" w:name="_Toc422124790"/>
    </w:p>
    <w:p w:rsidR="001C11C7" w:rsidRPr="00AF1759" w:rsidRDefault="001C11C7" w:rsidP="001C11C7">
      <w:pPr>
        <w:pStyle w:val="NoSpacing"/>
        <w:jc w:val="center"/>
        <w:rPr>
          <w:rFonts w:ascii="Arial" w:hAnsi="Arial" w:cs="Arial"/>
          <w:b/>
          <w:sz w:val="24"/>
          <w:lang w:eastAsia="en-GB"/>
        </w:rPr>
      </w:pPr>
      <w:r w:rsidRPr="00AF1759">
        <w:rPr>
          <w:rFonts w:ascii="Arial" w:hAnsi="Arial" w:cs="Arial"/>
          <w:b/>
          <w:sz w:val="24"/>
          <w:lang w:eastAsia="en-GB"/>
        </w:rPr>
        <w:t>Grade descriptors for the quality of teaching, learning and assessment</w:t>
      </w:r>
      <w:bookmarkEnd w:id="0"/>
      <w:r>
        <w:rPr>
          <w:rFonts w:ascii="Arial" w:hAnsi="Arial" w:cs="Arial"/>
          <w:b/>
          <w:sz w:val="24"/>
          <w:lang w:eastAsia="en-GB"/>
        </w:rPr>
        <w:t>*</w:t>
      </w:r>
    </w:p>
    <w:p w:rsidR="001C11C7" w:rsidRDefault="001C11C7" w:rsidP="001C11C7">
      <w:pPr>
        <w:jc w:val="center"/>
        <w:rPr>
          <w:sz w:val="24"/>
        </w:rPr>
      </w:pPr>
    </w:p>
    <w:p w:rsidR="001C11C7" w:rsidRDefault="001C11C7" w:rsidP="001C11C7">
      <w:pPr>
        <w:jc w:val="center"/>
        <w:rPr>
          <w:sz w:val="24"/>
        </w:rPr>
      </w:pPr>
      <w:r>
        <w:rPr>
          <w:sz w:val="24"/>
        </w:rPr>
        <w:t xml:space="preserve">Based on the new </w:t>
      </w:r>
      <w:proofErr w:type="spellStart"/>
      <w:r w:rsidRPr="00EA5D55">
        <w:rPr>
          <w:sz w:val="24"/>
        </w:rPr>
        <w:t>OfSTED</w:t>
      </w:r>
      <w:proofErr w:type="spellEnd"/>
      <w:r w:rsidRPr="00EA5D55">
        <w:rPr>
          <w:sz w:val="24"/>
        </w:rPr>
        <w:t xml:space="preserve"> Framework</w:t>
      </w:r>
      <w:r>
        <w:rPr>
          <w:sz w:val="24"/>
        </w:rPr>
        <w:t xml:space="preserve"> (2015),</w:t>
      </w:r>
      <w:bookmarkStart w:id="1" w:name="_GoBack"/>
      <w:bookmarkEnd w:id="1"/>
    </w:p>
    <w:p w:rsidR="001C11C7" w:rsidRDefault="001C11C7" w:rsidP="001C11C7">
      <w:pPr>
        <w:jc w:val="center"/>
        <w:rPr>
          <w:sz w:val="24"/>
        </w:rPr>
      </w:pPr>
      <w:proofErr w:type="gramStart"/>
      <w:r>
        <w:rPr>
          <w:sz w:val="24"/>
        </w:rPr>
        <w:t>and</w:t>
      </w:r>
      <w:proofErr w:type="gramEnd"/>
      <w:r>
        <w:rPr>
          <w:sz w:val="24"/>
        </w:rPr>
        <w:t xml:space="preserve"> the Supplementary PE Subject Guidance for </w:t>
      </w:r>
      <w:proofErr w:type="spellStart"/>
      <w:r>
        <w:rPr>
          <w:sz w:val="24"/>
        </w:rPr>
        <w:t>OfSTED</w:t>
      </w:r>
      <w:proofErr w:type="spellEnd"/>
      <w:r>
        <w:rPr>
          <w:sz w:val="24"/>
        </w:rPr>
        <w:t xml:space="preserve"> Inspectors (2013</w:t>
      </w:r>
      <w:r w:rsidRPr="00EA5D55">
        <w:rPr>
          <w:sz w:val="24"/>
        </w:rPr>
        <w:t>)</w:t>
      </w:r>
    </w:p>
    <w:p w:rsidR="001C11C7" w:rsidRDefault="001C11C7"/>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5245"/>
      </w:tblGrid>
      <w:tr w:rsidR="00DC08C0" w:rsidTr="00DC08C0">
        <w:trPr>
          <w:trHeight w:val="314"/>
        </w:trPr>
        <w:tc>
          <w:tcPr>
            <w:tcW w:w="5104" w:type="dxa"/>
            <w:shd w:val="clear" w:color="auto" w:fill="BFBFBF" w:themeFill="background1" w:themeFillShade="BF"/>
          </w:tcPr>
          <w:p w:rsidR="00DC08C0" w:rsidRPr="00DC08C0" w:rsidRDefault="00DC08C0" w:rsidP="00DC08C0">
            <w:pPr>
              <w:tabs>
                <w:tab w:val="left" w:pos="1407"/>
                <w:tab w:val="center" w:pos="2444"/>
              </w:tabs>
              <w:rPr>
                <w:rFonts w:ascii="Arial" w:hAnsi="Arial" w:cs="Arial"/>
                <w:b/>
                <w:sz w:val="10"/>
                <w:szCs w:val="10"/>
              </w:rPr>
            </w:pPr>
            <w:r>
              <w:rPr>
                <w:rFonts w:ascii="Arial" w:hAnsi="Arial" w:cs="Arial"/>
                <w:b/>
                <w:sz w:val="20"/>
              </w:rPr>
              <w:tab/>
            </w:r>
          </w:p>
          <w:p w:rsidR="00DC08C0" w:rsidRDefault="00DC08C0" w:rsidP="00DC08C0">
            <w:pPr>
              <w:tabs>
                <w:tab w:val="left" w:pos="1407"/>
                <w:tab w:val="center" w:pos="2444"/>
              </w:tabs>
              <w:rPr>
                <w:rFonts w:ascii="Arial" w:hAnsi="Arial" w:cs="Arial"/>
                <w:b/>
                <w:sz w:val="20"/>
              </w:rPr>
            </w:pPr>
            <w:r>
              <w:rPr>
                <w:rFonts w:ascii="Arial" w:hAnsi="Arial" w:cs="Arial"/>
                <w:b/>
                <w:sz w:val="20"/>
              </w:rPr>
              <w:tab/>
            </w:r>
            <w:r w:rsidRPr="004A7FE8">
              <w:rPr>
                <w:rFonts w:ascii="Arial" w:hAnsi="Arial" w:cs="Arial"/>
                <w:b/>
                <w:sz w:val="20"/>
              </w:rPr>
              <w:t>OUTSTANDING</w:t>
            </w:r>
          </w:p>
          <w:p w:rsidR="005441EC" w:rsidRPr="005441EC" w:rsidRDefault="005441EC" w:rsidP="00DC08C0">
            <w:pPr>
              <w:tabs>
                <w:tab w:val="left" w:pos="1407"/>
                <w:tab w:val="center" w:pos="2444"/>
              </w:tabs>
              <w:rPr>
                <w:rFonts w:ascii="Arial" w:hAnsi="Arial" w:cs="Arial"/>
                <w:sz w:val="8"/>
                <w:szCs w:val="8"/>
              </w:rPr>
            </w:pPr>
          </w:p>
        </w:tc>
        <w:tc>
          <w:tcPr>
            <w:tcW w:w="5245" w:type="dxa"/>
            <w:shd w:val="clear" w:color="auto" w:fill="BFBFBF" w:themeFill="background1" w:themeFillShade="BF"/>
          </w:tcPr>
          <w:p w:rsidR="00DC08C0" w:rsidRPr="00DC08C0" w:rsidRDefault="00DC08C0" w:rsidP="008F0B56">
            <w:pPr>
              <w:jc w:val="center"/>
              <w:rPr>
                <w:rFonts w:ascii="Arial" w:hAnsi="Arial" w:cs="Arial"/>
                <w:b/>
                <w:sz w:val="10"/>
                <w:szCs w:val="10"/>
              </w:rPr>
            </w:pPr>
          </w:p>
          <w:p w:rsidR="00DC08C0" w:rsidRPr="004A7FE8" w:rsidRDefault="00DC08C0" w:rsidP="008F0B56">
            <w:pPr>
              <w:jc w:val="center"/>
              <w:rPr>
                <w:rFonts w:ascii="Arial" w:hAnsi="Arial" w:cs="Arial"/>
              </w:rPr>
            </w:pPr>
            <w:r w:rsidRPr="004A7FE8">
              <w:rPr>
                <w:rFonts w:ascii="Arial" w:hAnsi="Arial" w:cs="Arial"/>
                <w:b/>
                <w:sz w:val="20"/>
              </w:rPr>
              <w:t>GOOD</w:t>
            </w:r>
          </w:p>
        </w:tc>
      </w:tr>
      <w:tr w:rsidR="00DC08C0" w:rsidTr="00DC08C0">
        <w:trPr>
          <w:trHeight w:val="8545"/>
        </w:trPr>
        <w:tc>
          <w:tcPr>
            <w:tcW w:w="5104" w:type="dxa"/>
          </w:tcPr>
          <w:p w:rsidR="00DC08C0" w:rsidRDefault="00DC08C0" w:rsidP="008F0B56">
            <w:pPr>
              <w:rPr>
                <w:rFonts w:ascii="Arial" w:hAnsi="Arial" w:cs="Arial"/>
                <w:b/>
                <w:szCs w:val="22"/>
              </w:rPr>
            </w:pPr>
          </w:p>
          <w:p w:rsidR="00DC08C0" w:rsidRPr="00AE40B8" w:rsidRDefault="00DC08C0" w:rsidP="008F0B56">
            <w:pPr>
              <w:rPr>
                <w:rFonts w:ascii="Arial" w:hAnsi="Arial" w:cs="Arial"/>
                <w:szCs w:val="22"/>
              </w:rPr>
            </w:pPr>
            <w:r w:rsidRPr="00AE40B8">
              <w:rPr>
                <w:rFonts w:ascii="Arial" w:hAnsi="Arial" w:cs="Arial"/>
                <w:b/>
                <w:szCs w:val="22"/>
              </w:rPr>
              <w:t>For PE this means</w:t>
            </w:r>
            <w:r w:rsidRPr="00AE40B8">
              <w:rPr>
                <w:rFonts w:ascii="Arial" w:hAnsi="Arial" w:cs="Arial"/>
                <w:szCs w:val="22"/>
              </w:rPr>
              <w:t>:</w:t>
            </w:r>
          </w:p>
          <w:p w:rsidR="00DC08C0" w:rsidRDefault="00DC08C0" w:rsidP="008F0B56">
            <w:pPr>
              <w:pStyle w:val="Default"/>
              <w:rPr>
                <w:rFonts w:ascii="Arial" w:hAnsi="Arial" w:cs="Arial"/>
                <w:sz w:val="18"/>
                <w:szCs w:val="18"/>
              </w:rPr>
            </w:pPr>
          </w:p>
          <w:p w:rsidR="00DC08C0" w:rsidRPr="00624957" w:rsidRDefault="00DC08C0" w:rsidP="008F0B56">
            <w:pPr>
              <w:pStyle w:val="Default"/>
              <w:rPr>
                <w:rFonts w:ascii="Arial" w:hAnsi="Arial" w:cs="Arial"/>
                <w:sz w:val="18"/>
                <w:szCs w:val="18"/>
              </w:rPr>
            </w:pPr>
            <w:r w:rsidRPr="00624957">
              <w:rPr>
                <w:rFonts w:ascii="Arial" w:hAnsi="Arial" w:cs="Arial"/>
                <w:sz w:val="18"/>
                <w:szCs w:val="18"/>
              </w:rPr>
              <w:t xml:space="preserve">Children of all ages, abilities and interests make outstanding progress </w:t>
            </w:r>
          </w:p>
          <w:p w:rsidR="00DC08C0" w:rsidRPr="00624957" w:rsidRDefault="00DC08C0" w:rsidP="008F0B56">
            <w:pPr>
              <w:pStyle w:val="Default"/>
              <w:rPr>
                <w:rFonts w:ascii="Arial" w:hAnsi="Arial" w:cs="Arial"/>
                <w:sz w:val="18"/>
                <w:szCs w:val="18"/>
              </w:rPr>
            </w:pPr>
          </w:p>
          <w:p w:rsidR="00DC08C0" w:rsidRPr="00624957" w:rsidRDefault="00DC08C0" w:rsidP="008F0B56">
            <w:pPr>
              <w:pStyle w:val="NoSpacing"/>
              <w:rPr>
                <w:rFonts w:ascii="Arial" w:hAnsi="Arial" w:cs="Arial"/>
                <w:sz w:val="18"/>
                <w:szCs w:val="18"/>
              </w:rPr>
            </w:pPr>
            <w:r w:rsidRPr="00624957">
              <w:rPr>
                <w:rFonts w:ascii="Arial" w:hAnsi="Arial" w:cs="Arial"/>
                <w:sz w:val="18"/>
                <w:szCs w:val="18"/>
              </w:rPr>
              <w:t xml:space="preserve">Teachers and coaches plan lessons very effectively, making maximum use of lesson time to enhance learning. </w:t>
            </w:r>
          </w:p>
          <w:p w:rsidR="00DC08C0" w:rsidRDefault="00DC08C0" w:rsidP="008F0B56">
            <w:pPr>
              <w:pStyle w:val="NoSpacing"/>
              <w:rPr>
                <w:rFonts w:ascii="Arial" w:hAnsi="Arial" w:cs="Arial"/>
                <w:sz w:val="18"/>
                <w:szCs w:val="18"/>
              </w:rPr>
            </w:pPr>
          </w:p>
          <w:p w:rsidR="00DC08C0" w:rsidRPr="00624957" w:rsidRDefault="00DC08C0" w:rsidP="00DC08C0">
            <w:pPr>
              <w:pStyle w:val="Default"/>
              <w:rPr>
                <w:rFonts w:ascii="Arial" w:hAnsi="Arial" w:cs="Arial"/>
                <w:sz w:val="18"/>
                <w:szCs w:val="18"/>
              </w:rPr>
            </w:pPr>
            <w:r w:rsidRPr="00624957">
              <w:rPr>
                <w:rFonts w:ascii="Arial" w:hAnsi="Arial" w:cs="Arial"/>
                <w:sz w:val="18"/>
                <w:szCs w:val="18"/>
              </w:rPr>
              <w:t xml:space="preserve">The pace of learning is rapid. Time in lessons is maximised to engage all pupils in vigorous, physical activity. Teaching ensures that pupils remain active for sustained periods of time and that their all-round physical development is promoted exceptionally well. </w:t>
            </w:r>
          </w:p>
          <w:p w:rsidR="00DC08C0" w:rsidRPr="00624957" w:rsidRDefault="00DC08C0" w:rsidP="008F0B56">
            <w:pPr>
              <w:pStyle w:val="NoSpacing"/>
              <w:rPr>
                <w:rFonts w:ascii="Arial" w:hAnsi="Arial" w:cs="Arial"/>
                <w:sz w:val="18"/>
                <w:szCs w:val="18"/>
              </w:rPr>
            </w:pPr>
          </w:p>
          <w:p w:rsidR="00DC08C0" w:rsidRPr="00624957" w:rsidRDefault="00DC08C0" w:rsidP="008F0B56">
            <w:pPr>
              <w:pStyle w:val="NoSpacing"/>
              <w:rPr>
                <w:rFonts w:ascii="Arial" w:hAnsi="Arial" w:cs="Arial"/>
                <w:sz w:val="18"/>
                <w:szCs w:val="18"/>
              </w:rPr>
            </w:pPr>
            <w:r w:rsidRPr="00624957">
              <w:rPr>
                <w:rFonts w:ascii="Arial" w:hAnsi="Arial" w:cs="Arial"/>
                <w:sz w:val="18"/>
                <w:szCs w:val="18"/>
              </w:rPr>
              <w:t>Teachers and coaches provide pupils with incisive feedback in PE lessons in line with the school’s assessment policy, about what pupils can do to improve their knowledge, understanding and skills. The pupils use this feedback effectively.</w:t>
            </w:r>
          </w:p>
          <w:p w:rsidR="00DC08C0" w:rsidRPr="00624957" w:rsidRDefault="00DC08C0" w:rsidP="008F0B56">
            <w:pPr>
              <w:pStyle w:val="Default"/>
              <w:rPr>
                <w:rFonts w:ascii="Arial" w:hAnsi="Arial" w:cs="Arial"/>
                <w:sz w:val="18"/>
                <w:szCs w:val="18"/>
              </w:rPr>
            </w:pPr>
          </w:p>
          <w:p w:rsidR="00DC08C0" w:rsidRPr="00624957" w:rsidRDefault="00DC08C0" w:rsidP="008F0B56">
            <w:pPr>
              <w:pStyle w:val="Default"/>
              <w:rPr>
                <w:rFonts w:ascii="Arial" w:hAnsi="Arial" w:cs="Arial"/>
                <w:sz w:val="18"/>
                <w:szCs w:val="18"/>
              </w:rPr>
            </w:pPr>
            <w:r w:rsidRPr="00624957">
              <w:rPr>
                <w:rFonts w:ascii="Arial" w:hAnsi="Arial" w:cs="Arial"/>
                <w:sz w:val="18"/>
                <w:szCs w:val="18"/>
              </w:rPr>
              <w:t xml:space="preserve">Teachers and coaches demonstrate deep knowledge and understanding of areas within PE that they teach. </w:t>
            </w:r>
          </w:p>
          <w:p w:rsidR="00DC08C0" w:rsidRPr="00624957" w:rsidRDefault="00DC08C0" w:rsidP="008F0B56">
            <w:pPr>
              <w:pStyle w:val="Default"/>
              <w:rPr>
                <w:rFonts w:ascii="Arial" w:hAnsi="Arial" w:cs="Arial"/>
                <w:sz w:val="18"/>
                <w:szCs w:val="18"/>
              </w:rPr>
            </w:pPr>
          </w:p>
          <w:p w:rsidR="00DC08C0" w:rsidRPr="00624957" w:rsidRDefault="00DC08C0" w:rsidP="008F0B56">
            <w:pPr>
              <w:pStyle w:val="Default"/>
              <w:rPr>
                <w:rFonts w:ascii="Arial" w:hAnsi="Arial" w:cs="Arial"/>
                <w:sz w:val="18"/>
                <w:szCs w:val="18"/>
              </w:rPr>
            </w:pPr>
          </w:p>
          <w:p w:rsidR="00DC08C0" w:rsidRPr="00FA6DE9" w:rsidRDefault="00DC08C0" w:rsidP="008F0B56">
            <w:pPr>
              <w:pStyle w:val="NoSpacing"/>
              <w:rPr>
                <w:rFonts w:ascii="Arial" w:hAnsi="Arial" w:cs="Arial"/>
                <w:sz w:val="18"/>
                <w:szCs w:val="18"/>
              </w:rPr>
            </w:pPr>
            <w:r w:rsidRPr="00624957">
              <w:rPr>
                <w:rFonts w:ascii="Arial" w:hAnsi="Arial" w:cs="Arial"/>
                <w:sz w:val="18"/>
                <w:szCs w:val="18"/>
              </w:rPr>
              <w:t>Teachers and coaches check children’s understanding systematically and effectively in PE lessons, offering clearly directed and timely support, and provide adequate time for practice to embed the children’s’ knowledge, understanding and skills securely.</w:t>
            </w:r>
            <w:r w:rsidRPr="00FA6DE9">
              <w:rPr>
                <w:rFonts w:ascii="Arial" w:hAnsi="Arial" w:cs="Arial"/>
                <w:sz w:val="18"/>
                <w:szCs w:val="18"/>
              </w:rPr>
              <w:t xml:space="preserve"> </w:t>
            </w:r>
          </w:p>
          <w:p w:rsidR="00DC08C0" w:rsidRDefault="00DC08C0" w:rsidP="008F0B56">
            <w:pPr>
              <w:rPr>
                <w:rFonts w:ascii="Arial" w:hAnsi="Arial" w:cs="Arial"/>
                <w:sz w:val="18"/>
                <w:szCs w:val="18"/>
              </w:rPr>
            </w:pPr>
          </w:p>
          <w:p w:rsidR="00DC08C0" w:rsidRPr="00FA6DE9" w:rsidRDefault="00DC08C0" w:rsidP="00DC08C0">
            <w:pPr>
              <w:pStyle w:val="NoSpacing"/>
              <w:rPr>
                <w:rFonts w:ascii="Arial" w:hAnsi="Arial" w:cs="Arial"/>
                <w:sz w:val="18"/>
                <w:szCs w:val="18"/>
              </w:rPr>
            </w:pPr>
            <w:r w:rsidRPr="00C517AC">
              <w:rPr>
                <w:rFonts w:ascii="Arial" w:hAnsi="Arial" w:cs="Arial"/>
                <w:sz w:val="18"/>
                <w:szCs w:val="18"/>
              </w:rPr>
              <w:t>Teachers and coaches introduce PE content progressively and constantly demand more of children.</w:t>
            </w:r>
            <w:r w:rsidRPr="00FA6DE9">
              <w:rPr>
                <w:rFonts w:ascii="Arial" w:hAnsi="Arial" w:cs="Arial"/>
                <w:sz w:val="18"/>
                <w:szCs w:val="18"/>
              </w:rPr>
              <w:t xml:space="preserve"> </w:t>
            </w:r>
          </w:p>
          <w:p w:rsidR="00DC08C0" w:rsidRPr="00FA6DE9" w:rsidRDefault="00DC08C0" w:rsidP="00DC08C0">
            <w:pPr>
              <w:pStyle w:val="NoSpacing"/>
              <w:rPr>
                <w:rFonts w:ascii="Arial" w:hAnsi="Arial" w:cs="Arial"/>
                <w:sz w:val="18"/>
                <w:szCs w:val="18"/>
              </w:rPr>
            </w:pPr>
          </w:p>
          <w:p w:rsidR="00DC08C0" w:rsidRPr="00E661B7" w:rsidRDefault="00DC08C0" w:rsidP="00DC08C0">
            <w:pPr>
              <w:pStyle w:val="NoSpacing"/>
              <w:rPr>
                <w:rFonts w:ascii="Arial" w:hAnsi="Arial" w:cs="Arial"/>
                <w:sz w:val="18"/>
                <w:szCs w:val="18"/>
              </w:rPr>
            </w:pPr>
            <w:r w:rsidRPr="00E661B7">
              <w:rPr>
                <w:rFonts w:ascii="Arial" w:hAnsi="Arial" w:cs="Arial"/>
                <w:sz w:val="18"/>
                <w:szCs w:val="18"/>
              </w:rPr>
              <w:t>Teachers and coaches manage pupils’ behaviour highly effectively with clear rules that are consistently enforced.</w:t>
            </w:r>
          </w:p>
          <w:p w:rsidR="00DC08C0" w:rsidRPr="00E661B7" w:rsidRDefault="00DC08C0" w:rsidP="00DC08C0">
            <w:pPr>
              <w:pStyle w:val="NoSpacing"/>
              <w:rPr>
                <w:rFonts w:ascii="Arial" w:hAnsi="Arial" w:cs="Arial"/>
                <w:sz w:val="18"/>
                <w:szCs w:val="18"/>
              </w:rPr>
            </w:pPr>
          </w:p>
          <w:p w:rsidR="00DC08C0" w:rsidRPr="00E661B7" w:rsidRDefault="00DC08C0" w:rsidP="00DC08C0">
            <w:pPr>
              <w:pStyle w:val="NoSpacing"/>
              <w:rPr>
                <w:rFonts w:ascii="Arial" w:hAnsi="Arial" w:cs="Arial"/>
                <w:sz w:val="18"/>
                <w:szCs w:val="18"/>
              </w:rPr>
            </w:pPr>
          </w:p>
          <w:p w:rsidR="00DC08C0" w:rsidRPr="00E661B7" w:rsidRDefault="00DC08C0" w:rsidP="00DC08C0">
            <w:pPr>
              <w:pStyle w:val="NoSpacing"/>
              <w:rPr>
                <w:rFonts w:ascii="Arial" w:eastAsia="Calibri" w:hAnsi="Arial" w:cs="Arial"/>
                <w:sz w:val="18"/>
                <w:szCs w:val="18"/>
              </w:rPr>
            </w:pPr>
            <w:r w:rsidRPr="00E661B7">
              <w:rPr>
                <w:rFonts w:ascii="Arial" w:hAnsi="Arial" w:cs="Arial"/>
                <w:sz w:val="18"/>
                <w:szCs w:val="18"/>
              </w:rPr>
              <w:t>Teachers and coaches identify and support any child who is falling behind, and enable almost all to catch up.</w:t>
            </w:r>
          </w:p>
          <w:p w:rsidR="00DC08C0" w:rsidRPr="00E661B7" w:rsidRDefault="00DC08C0" w:rsidP="00DC08C0">
            <w:pPr>
              <w:pStyle w:val="Default"/>
              <w:rPr>
                <w:rFonts w:ascii="Arial" w:hAnsi="Arial" w:cs="Arial"/>
                <w:sz w:val="18"/>
                <w:szCs w:val="18"/>
              </w:rPr>
            </w:pPr>
          </w:p>
          <w:p w:rsidR="00DC08C0" w:rsidRPr="00E661B7" w:rsidRDefault="00DC08C0" w:rsidP="00DC08C0">
            <w:pPr>
              <w:pStyle w:val="Default"/>
              <w:rPr>
                <w:rFonts w:ascii="Arial" w:hAnsi="Arial" w:cs="Arial"/>
                <w:sz w:val="18"/>
                <w:szCs w:val="18"/>
              </w:rPr>
            </w:pPr>
          </w:p>
          <w:p w:rsidR="00DC08C0" w:rsidRPr="00E661B7" w:rsidRDefault="00DC08C0" w:rsidP="00DC08C0">
            <w:pPr>
              <w:pStyle w:val="Default"/>
              <w:rPr>
                <w:rFonts w:ascii="Arial" w:hAnsi="Arial" w:cs="Arial"/>
                <w:sz w:val="18"/>
                <w:szCs w:val="18"/>
              </w:rPr>
            </w:pPr>
          </w:p>
          <w:p w:rsidR="00DC08C0" w:rsidRPr="00E661B7" w:rsidRDefault="00DC08C0" w:rsidP="00DC08C0">
            <w:pPr>
              <w:pStyle w:val="Default"/>
              <w:rPr>
                <w:rFonts w:ascii="Arial" w:hAnsi="Arial" w:cs="Arial"/>
                <w:sz w:val="18"/>
                <w:szCs w:val="18"/>
              </w:rPr>
            </w:pPr>
            <w:r>
              <w:rPr>
                <w:rFonts w:ascii="Arial" w:hAnsi="Arial" w:cs="Arial"/>
                <w:sz w:val="18"/>
                <w:szCs w:val="18"/>
              </w:rPr>
              <w:t xml:space="preserve">Questioning is used highly effectively in PE lessons </w:t>
            </w:r>
          </w:p>
          <w:p w:rsidR="00DC08C0" w:rsidRDefault="00DC08C0" w:rsidP="00DC08C0">
            <w:pPr>
              <w:pStyle w:val="Default"/>
              <w:rPr>
                <w:rFonts w:ascii="Arial" w:hAnsi="Arial" w:cs="Arial"/>
                <w:sz w:val="18"/>
                <w:szCs w:val="18"/>
              </w:rPr>
            </w:pPr>
          </w:p>
          <w:p w:rsidR="00DC08C0" w:rsidRDefault="00DC08C0" w:rsidP="00DC08C0">
            <w:pPr>
              <w:pStyle w:val="Default"/>
              <w:rPr>
                <w:rFonts w:ascii="Arial" w:hAnsi="Arial" w:cs="Arial"/>
                <w:sz w:val="18"/>
                <w:szCs w:val="18"/>
              </w:rPr>
            </w:pPr>
          </w:p>
          <w:p w:rsidR="001C11C7" w:rsidRDefault="001C11C7" w:rsidP="00DC08C0">
            <w:pPr>
              <w:pStyle w:val="Default"/>
              <w:rPr>
                <w:rFonts w:ascii="Arial" w:hAnsi="Arial" w:cs="Arial"/>
                <w:sz w:val="8"/>
                <w:szCs w:val="8"/>
              </w:rPr>
            </w:pPr>
          </w:p>
          <w:p w:rsidR="001C11C7" w:rsidRDefault="001C11C7" w:rsidP="00DC08C0">
            <w:pPr>
              <w:pStyle w:val="Default"/>
              <w:rPr>
                <w:rFonts w:ascii="Arial" w:hAnsi="Arial" w:cs="Arial"/>
                <w:sz w:val="8"/>
                <w:szCs w:val="8"/>
              </w:rPr>
            </w:pPr>
          </w:p>
          <w:p w:rsidR="001C11C7" w:rsidRPr="001C11C7" w:rsidRDefault="001C11C7" w:rsidP="00DC08C0">
            <w:pPr>
              <w:pStyle w:val="Default"/>
              <w:rPr>
                <w:rFonts w:ascii="Arial" w:hAnsi="Arial" w:cs="Arial"/>
                <w:sz w:val="8"/>
                <w:szCs w:val="8"/>
              </w:rPr>
            </w:pPr>
          </w:p>
          <w:p w:rsidR="00DC08C0" w:rsidRPr="00E661B7" w:rsidRDefault="00DC08C0" w:rsidP="00DC08C0">
            <w:pPr>
              <w:pStyle w:val="Default"/>
              <w:rPr>
                <w:rFonts w:ascii="Arial" w:hAnsi="Arial" w:cs="Arial"/>
                <w:sz w:val="18"/>
                <w:szCs w:val="18"/>
              </w:rPr>
            </w:pPr>
            <w:r w:rsidRPr="00E661B7">
              <w:rPr>
                <w:rFonts w:ascii="Arial" w:hAnsi="Arial" w:cs="Arial"/>
                <w:sz w:val="18"/>
                <w:szCs w:val="18"/>
              </w:rPr>
              <w:t>Teachers and coaches have consistently high expectations of all pupils’ attitudes to learning and what they can achieve</w:t>
            </w:r>
            <w:r w:rsidRPr="00E661B7">
              <w:rPr>
                <w:rStyle w:val="Tabletext-leftChar"/>
                <w:rFonts w:ascii="Arial" w:hAnsi="Arial" w:cs="Arial"/>
                <w:sz w:val="18"/>
                <w:szCs w:val="18"/>
              </w:rPr>
              <w:t>.</w:t>
            </w:r>
          </w:p>
          <w:p w:rsidR="00DC08C0" w:rsidRPr="00E661B7" w:rsidRDefault="00DC08C0" w:rsidP="00DC08C0">
            <w:pPr>
              <w:pStyle w:val="Default"/>
              <w:rPr>
                <w:rFonts w:ascii="Arial" w:hAnsi="Arial" w:cs="Arial"/>
                <w:sz w:val="18"/>
                <w:szCs w:val="18"/>
              </w:rPr>
            </w:pPr>
          </w:p>
          <w:p w:rsidR="00DC08C0" w:rsidRPr="00E661B7" w:rsidRDefault="00DC08C0" w:rsidP="00DC08C0">
            <w:pPr>
              <w:pStyle w:val="Default"/>
              <w:rPr>
                <w:rFonts w:ascii="Arial" w:hAnsi="Arial" w:cs="Arial"/>
                <w:sz w:val="18"/>
                <w:szCs w:val="18"/>
              </w:rPr>
            </w:pPr>
          </w:p>
          <w:p w:rsidR="00DC08C0" w:rsidRPr="00FA6DE9" w:rsidRDefault="00DC08C0" w:rsidP="00DC08C0">
            <w:pPr>
              <w:pStyle w:val="Default"/>
              <w:rPr>
                <w:rFonts w:ascii="Arial" w:hAnsi="Arial" w:cs="Arial"/>
                <w:sz w:val="18"/>
                <w:szCs w:val="18"/>
              </w:rPr>
            </w:pPr>
            <w:r>
              <w:rPr>
                <w:rFonts w:ascii="Arial" w:hAnsi="Arial" w:cs="Arial"/>
                <w:sz w:val="18"/>
                <w:szCs w:val="18"/>
              </w:rPr>
              <w:t>Children are challenged and have ample opportunity to develop independently</w:t>
            </w:r>
            <w:r w:rsidRPr="00E661B7">
              <w:rPr>
                <w:rFonts w:ascii="Arial" w:hAnsi="Arial" w:cs="Arial"/>
                <w:sz w:val="18"/>
              </w:rPr>
              <w:t>.</w:t>
            </w:r>
          </w:p>
          <w:p w:rsidR="00DC08C0" w:rsidRPr="00FA6DE9" w:rsidRDefault="00DC08C0" w:rsidP="00DC08C0">
            <w:pPr>
              <w:pStyle w:val="Default"/>
              <w:rPr>
                <w:rFonts w:ascii="Arial" w:hAnsi="Arial" w:cs="Arial"/>
                <w:sz w:val="18"/>
                <w:szCs w:val="18"/>
              </w:rPr>
            </w:pPr>
          </w:p>
          <w:p w:rsidR="00DC08C0" w:rsidRDefault="00DC08C0" w:rsidP="00DC08C0">
            <w:pPr>
              <w:rPr>
                <w:rStyle w:val="Tabletext-leftChar"/>
                <w:rFonts w:ascii="Arial" w:hAnsi="Arial" w:cs="Arial"/>
                <w:sz w:val="18"/>
                <w:szCs w:val="18"/>
              </w:rPr>
            </w:pPr>
            <w:r w:rsidRPr="005C361C">
              <w:rPr>
                <w:rStyle w:val="Tabletext-leftChar"/>
                <w:rFonts w:ascii="Arial" w:hAnsi="Arial" w:cs="Arial"/>
                <w:sz w:val="18"/>
                <w:szCs w:val="18"/>
              </w:rPr>
              <w:t xml:space="preserve">Children </w:t>
            </w:r>
            <w:r w:rsidRPr="005C361C">
              <w:rPr>
                <w:rFonts w:ascii="Arial" w:hAnsi="Arial" w:cs="Arial"/>
                <w:sz w:val="18"/>
                <w:szCs w:val="18"/>
              </w:rPr>
              <w:t xml:space="preserve">love the challenge of learning in PE and are resilient to failure. </w:t>
            </w:r>
            <w:r w:rsidRPr="005C361C">
              <w:rPr>
                <w:rStyle w:val="Tabletext-leftChar"/>
                <w:rFonts w:ascii="Arial" w:hAnsi="Arial" w:cs="Arial"/>
                <w:sz w:val="18"/>
                <w:szCs w:val="18"/>
              </w:rPr>
              <w:t>They thrive in lessons and also regularly take up opportunities to learn through extra-curricular activities</w:t>
            </w:r>
          </w:p>
          <w:p w:rsidR="00DC08C0" w:rsidRPr="00AE40B8" w:rsidRDefault="00DC08C0" w:rsidP="00DC08C0">
            <w:pPr>
              <w:rPr>
                <w:rFonts w:ascii="Arial" w:hAnsi="Arial" w:cs="Arial"/>
                <w:sz w:val="18"/>
                <w:szCs w:val="18"/>
              </w:rPr>
            </w:pPr>
          </w:p>
        </w:tc>
        <w:tc>
          <w:tcPr>
            <w:tcW w:w="5245" w:type="dxa"/>
            <w:shd w:val="clear" w:color="auto" w:fill="FFFFFF" w:themeFill="background1"/>
          </w:tcPr>
          <w:p w:rsidR="00DC08C0" w:rsidRDefault="00DC08C0" w:rsidP="008F0B56">
            <w:pPr>
              <w:rPr>
                <w:rFonts w:ascii="Arial" w:hAnsi="Arial" w:cs="Arial"/>
                <w:b/>
              </w:rPr>
            </w:pPr>
          </w:p>
          <w:p w:rsidR="00DC08C0" w:rsidRDefault="00DC08C0" w:rsidP="008F0B56">
            <w:pPr>
              <w:rPr>
                <w:rFonts w:ascii="Arial" w:hAnsi="Arial" w:cs="Arial"/>
                <w:b/>
              </w:rPr>
            </w:pPr>
            <w:r w:rsidRPr="00B9030F">
              <w:rPr>
                <w:rFonts w:ascii="Arial" w:hAnsi="Arial" w:cs="Arial"/>
                <w:b/>
              </w:rPr>
              <w:t xml:space="preserve">For </w:t>
            </w:r>
            <w:r>
              <w:rPr>
                <w:rFonts w:ascii="Arial" w:hAnsi="Arial" w:cs="Arial"/>
                <w:b/>
              </w:rPr>
              <w:t xml:space="preserve">PE </w:t>
            </w:r>
            <w:r w:rsidRPr="00B9030F">
              <w:rPr>
                <w:rFonts w:ascii="Arial" w:hAnsi="Arial" w:cs="Arial"/>
                <w:b/>
              </w:rPr>
              <w:t>this means:</w:t>
            </w:r>
          </w:p>
          <w:p w:rsidR="00DC08C0" w:rsidRPr="004A7FE8" w:rsidRDefault="00DC08C0" w:rsidP="008F0B56">
            <w:pPr>
              <w:rPr>
                <w:rFonts w:ascii="Arial" w:hAnsi="Arial" w:cs="Arial"/>
                <w:b/>
                <w:sz w:val="16"/>
                <w:szCs w:val="16"/>
              </w:rPr>
            </w:pPr>
          </w:p>
          <w:p w:rsidR="00DC08C0" w:rsidRPr="00624957" w:rsidRDefault="00DC08C0" w:rsidP="008F0B56">
            <w:pPr>
              <w:pStyle w:val="Default"/>
              <w:rPr>
                <w:rFonts w:ascii="Arial" w:hAnsi="Arial" w:cs="Arial"/>
                <w:sz w:val="18"/>
                <w:szCs w:val="18"/>
              </w:rPr>
            </w:pPr>
            <w:r w:rsidRPr="00624957">
              <w:rPr>
                <w:rFonts w:ascii="Arial" w:hAnsi="Arial" w:cs="Arial"/>
                <w:sz w:val="18"/>
                <w:szCs w:val="18"/>
              </w:rPr>
              <w:t xml:space="preserve">Children of all ages, abilities and interests make good progress </w:t>
            </w:r>
          </w:p>
          <w:p w:rsidR="00DC08C0" w:rsidRPr="00624957" w:rsidRDefault="00DC08C0" w:rsidP="008F0B56">
            <w:pPr>
              <w:pStyle w:val="Default"/>
              <w:rPr>
                <w:rFonts w:ascii="Arial" w:hAnsi="Arial" w:cs="Arial"/>
                <w:sz w:val="18"/>
                <w:szCs w:val="18"/>
              </w:rPr>
            </w:pPr>
          </w:p>
          <w:p w:rsidR="00DC08C0" w:rsidRDefault="00DC08C0" w:rsidP="008F0B56">
            <w:pPr>
              <w:pStyle w:val="NoSpacing"/>
              <w:rPr>
                <w:rFonts w:ascii="Arial" w:hAnsi="Arial" w:cs="Arial"/>
                <w:sz w:val="18"/>
                <w:szCs w:val="18"/>
              </w:rPr>
            </w:pPr>
          </w:p>
          <w:p w:rsidR="00DC08C0" w:rsidRPr="00624957" w:rsidRDefault="00DC08C0" w:rsidP="008F0B56">
            <w:pPr>
              <w:pStyle w:val="NoSpacing"/>
              <w:rPr>
                <w:rFonts w:ascii="Arial" w:hAnsi="Arial" w:cs="Arial"/>
                <w:sz w:val="18"/>
                <w:szCs w:val="18"/>
              </w:rPr>
            </w:pPr>
            <w:r>
              <w:rPr>
                <w:rFonts w:ascii="Arial" w:hAnsi="Arial" w:cs="Arial"/>
                <w:sz w:val="18"/>
                <w:szCs w:val="18"/>
              </w:rPr>
              <w:t>Teachers and coaches use effective planning to help children learn well.</w:t>
            </w:r>
          </w:p>
          <w:p w:rsidR="00DC08C0" w:rsidRPr="00624957" w:rsidRDefault="00DC08C0" w:rsidP="008F0B56">
            <w:pPr>
              <w:pStyle w:val="Default"/>
              <w:rPr>
                <w:rFonts w:ascii="Arial" w:hAnsi="Arial" w:cs="Arial"/>
                <w:sz w:val="18"/>
                <w:szCs w:val="18"/>
              </w:rPr>
            </w:pPr>
          </w:p>
          <w:p w:rsidR="00DC08C0" w:rsidRPr="00624957" w:rsidRDefault="00DC08C0" w:rsidP="00DC08C0">
            <w:pPr>
              <w:pStyle w:val="Default"/>
              <w:rPr>
                <w:rFonts w:ascii="Arial" w:hAnsi="Arial" w:cs="Arial"/>
                <w:sz w:val="18"/>
                <w:szCs w:val="18"/>
              </w:rPr>
            </w:pPr>
            <w:r w:rsidRPr="00624957">
              <w:rPr>
                <w:rFonts w:ascii="Arial" w:hAnsi="Arial" w:cs="Arial"/>
                <w:sz w:val="18"/>
                <w:szCs w:val="18"/>
              </w:rPr>
              <w:t xml:space="preserve">Children are encouraged to improve their fitness and health. Time in lessons is used effectively to engage all pupils in vigorous, physical activity for sustained periods of time and to promote their all-round physical development. </w:t>
            </w:r>
          </w:p>
          <w:p w:rsidR="00DC08C0" w:rsidRDefault="00DC08C0" w:rsidP="008F0B56">
            <w:pPr>
              <w:pStyle w:val="NoSpacing"/>
              <w:rPr>
                <w:rFonts w:ascii="Arial" w:hAnsi="Arial" w:cs="Arial"/>
                <w:sz w:val="18"/>
                <w:szCs w:val="18"/>
              </w:rPr>
            </w:pPr>
          </w:p>
          <w:p w:rsidR="00DC08C0" w:rsidRPr="00624957" w:rsidRDefault="00DC08C0" w:rsidP="008F0B56">
            <w:pPr>
              <w:pStyle w:val="NoSpacing"/>
              <w:rPr>
                <w:rFonts w:ascii="Arial" w:hAnsi="Arial" w:cs="Arial"/>
                <w:sz w:val="18"/>
                <w:szCs w:val="18"/>
              </w:rPr>
            </w:pPr>
          </w:p>
          <w:p w:rsidR="00DC08C0" w:rsidRPr="00624957" w:rsidRDefault="00DC08C0" w:rsidP="008F0B56">
            <w:pPr>
              <w:pStyle w:val="NoSpacing"/>
              <w:rPr>
                <w:rFonts w:ascii="Arial" w:hAnsi="Arial" w:cs="Arial"/>
                <w:sz w:val="18"/>
                <w:szCs w:val="18"/>
              </w:rPr>
            </w:pPr>
            <w:r w:rsidRPr="00624957">
              <w:rPr>
                <w:rFonts w:ascii="Arial" w:hAnsi="Arial" w:cs="Arial"/>
                <w:sz w:val="18"/>
                <w:szCs w:val="18"/>
              </w:rPr>
              <w:t xml:space="preserve">Teachers and coaches give children feedback in line with the school’s assessment policy. Children use this feedback well and they know what they need to do to improve. </w:t>
            </w:r>
          </w:p>
          <w:p w:rsidR="00DC08C0" w:rsidRPr="00624957" w:rsidRDefault="00DC08C0" w:rsidP="008F0B56">
            <w:pPr>
              <w:pStyle w:val="Default"/>
              <w:rPr>
                <w:rFonts w:ascii="Arial" w:hAnsi="Arial" w:cs="Arial"/>
                <w:sz w:val="18"/>
                <w:szCs w:val="18"/>
              </w:rPr>
            </w:pPr>
          </w:p>
          <w:p w:rsidR="00DC08C0" w:rsidRDefault="00DC08C0" w:rsidP="008F0B56">
            <w:pPr>
              <w:pStyle w:val="Default"/>
              <w:rPr>
                <w:rFonts w:ascii="Arial" w:hAnsi="Arial" w:cs="Arial"/>
                <w:sz w:val="18"/>
                <w:szCs w:val="18"/>
              </w:rPr>
            </w:pPr>
          </w:p>
          <w:p w:rsidR="00DC08C0" w:rsidRPr="00624957" w:rsidRDefault="00DC08C0" w:rsidP="008F0B56">
            <w:pPr>
              <w:pStyle w:val="Default"/>
              <w:rPr>
                <w:rFonts w:ascii="Arial" w:hAnsi="Arial" w:cs="Arial"/>
                <w:sz w:val="18"/>
                <w:szCs w:val="18"/>
              </w:rPr>
            </w:pPr>
          </w:p>
          <w:p w:rsidR="00DC08C0" w:rsidRPr="00624957" w:rsidRDefault="00DC08C0" w:rsidP="008F0B56">
            <w:pPr>
              <w:pStyle w:val="NoSpacing"/>
              <w:rPr>
                <w:rFonts w:ascii="Arial" w:hAnsi="Arial" w:cs="Arial"/>
                <w:sz w:val="18"/>
                <w:szCs w:val="18"/>
              </w:rPr>
            </w:pPr>
            <w:r w:rsidRPr="00624957">
              <w:rPr>
                <w:rFonts w:ascii="Arial" w:hAnsi="Arial" w:cs="Arial"/>
                <w:sz w:val="18"/>
                <w:szCs w:val="18"/>
              </w:rPr>
              <w:t>Teachers and coaches use their secure subject knowledge to plan learning that sustains children’s interest and challenges their thinking.</w:t>
            </w:r>
          </w:p>
          <w:p w:rsidR="00DC08C0" w:rsidRPr="00624957" w:rsidRDefault="00DC08C0" w:rsidP="008F0B56">
            <w:pPr>
              <w:pStyle w:val="NoSpacing"/>
              <w:rPr>
                <w:rFonts w:ascii="Arial" w:hAnsi="Arial" w:cs="Arial"/>
                <w:sz w:val="18"/>
                <w:szCs w:val="18"/>
              </w:rPr>
            </w:pPr>
          </w:p>
          <w:p w:rsidR="00DC08C0" w:rsidRPr="00FA6DE9" w:rsidRDefault="00DC08C0" w:rsidP="008F0B56">
            <w:pPr>
              <w:pStyle w:val="NoSpacing"/>
              <w:rPr>
                <w:rFonts w:ascii="Arial" w:hAnsi="Arial" w:cs="Arial"/>
                <w:sz w:val="18"/>
                <w:szCs w:val="18"/>
              </w:rPr>
            </w:pPr>
            <w:r w:rsidRPr="00624957">
              <w:rPr>
                <w:rFonts w:ascii="Arial" w:hAnsi="Arial" w:cs="Arial"/>
                <w:sz w:val="18"/>
                <w:szCs w:val="18"/>
              </w:rPr>
              <w:t>Teachers and coaches give sufficient time for children to review what they are learning and to develop further their skills, knowledge and understanding</w:t>
            </w:r>
          </w:p>
          <w:p w:rsidR="00DC08C0" w:rsidRDefault="00DC08C0" w:rsidP="008F0B56">
            <w:pPr>
              <w:pStyle w:val="NoSpacing"/>
              <w:rPr>
                <w:rFonts w:ascii="Arial" w:hAnsi="Arial" w:cs="Arial"/>
                <w:b/>
                <w:i/>
                <w:sz w:val="18"/>
                <w:szCs w:val="18"/>
              </w:rPr>
            </w:pPr>
          </w:p>
          <w:p w:rsidR="00DC08C0" w:rsidRDefault="00DC08C0" w:rsidP="008F0B56">
            <w:pPr>
              <w:pStyle w:val="NoSpacing"/>
              <w:rPr>
                <w:rFonts w:ascii="Arial" w:hAnsi="Arial" w:cs="Arial"/>
                <w:b/>
                <w:i/>
                <w:sz w:val="18"/>
                <w:szCs w:val="18"/>
              </w:rPr>
            </w:pPr>
          </w:p>
          <w:p w:rsidR="00DC08C0" w:rsidRDefault="00DC08C0" w:rsidP="008F0B56">
            <w:pPr>
              <w:pStyle w:val="NoSpacing"/>
              <w:rPr>
                <w:rFonts w:ascii="Arial" w:hAnsi="Arial" w:cs="Arial"/>
                <w:b/>
                <w:i/>
                <w:sz w:val="18"/>
                <w:szCs w:val="18"/>
              </w:rPr>
            </w:pPr>
          </w:p>
          <w:p w:rsidR="00DC08C0" w:rsidRPr="00FA6DE9" w:rsidRDefault="00DC08C0" w:rsidP="00DC08C0">
            <w:pPr>
              <w:pStyle w:val="NoSpacing"/>
              <w:rPr>
                <w:rFonts w:ascii="Arial" w:hAnsi="Arial" w:cs="Arial"/>
                <w:sz w:val="18"/>
                <w:szCs w:val="18"/>
              </w:rPr>
            </w:pPr>
            <w:r w:rsidRPr="00C517AC">
              <w:rPr>
                <w:rFonts w:ascii="Arial" w:hAnsi="Arial" w:cs="Arial"/>
                <w:sz w:val="18"/>
                <w:szCs w:val="18"/>
              </w:rPr>
              <w:t>Teachers and coaches set clear tasks that challenge children</w:t>
            </w:r>
          </w:p>
          <w:p w:rsidR="00DC08C0" w:rsidRPr="00FA6DE9" w:rsidRDefault="00DC08C0" w:rsidP="00DC08C0">
            <w:pPr>
              <w:pStyle w:val="Default"/>
              <w:rPr>
                <w:rFonts w:ascii="Arial" w:hAnsi="Arial" w:cs="Arial"/>
                <w:sz w:val="18"/>
                <w:szCs w:val="18"/>
              </w:rPr>
            </w:pPr>
          </w:p>
          <w:p w:rsidR="00DC08C0" w:rsidRPr="00FA6DE9" w:rsidRDefault="00DC08C0" w:rsidP="00DC08C0">
            <w:pPr>
              <w:pStyle w:val="NoSpacing"/>
              <w:rPr>
                <w:rFonts w:ascii="Arial" w:hAnsi="Arial" w:cs="Arial"/>
                <w:sz w:val="18"/>
                <w:szCs w:val="18"/>
              </w:rPr>
            </w:pPr>
          </w:p>
          <w:p w:rsidR="00DC08C0" w:rsidRPr="00FA6DE9" w:rsidRDefault="00DC08C0" w:rsidP="00DC08C0">
            <w:pPr>
              <w:pStyle w:val="NoSpacing"/>
              <w:rPr>
                <w:rFonts w:ascii="Arial" w:hAnsi="Arial" w:cs="Arial"/>
                <w:sz w:val="18"/>
                <w:szCs w:val="18"/>
              </w:rPr>
            </w:pPr>
            <w:r w:rsidRPr="00FA6DE9">
              <w:rPr>
                <w:rFonts w:ascii="Arial" w:hAnsi="Arial" w:cs="Arial"/>
                <w:sz w:val="18"/>
                <w:szCs w:val="18"/>
              </w:rPr>
              <w:t>Children focus well on their learning because teachers</w:t>
            </w:r>
            <w:r>
              <w:rPr>
                <w:rFonts w:ascii="Arial" w:hAnsi="Arial" w:cs="Arial"/>
                <w:sz w:val="18"/>
                <w:szCs w:val="18"/>
              </w:rPr>
              <w:t xml:space="preserve"> and coaches </w:t>
            </w:r>
            <w:r w:rsidRPr="00FA6DE9">
              <w:rPr>
                <w:rFonts w:ascii="Arial" w:hAnsi="Arial" w:cs="Arial"/>
                <w:sz w:val="18"/>
                <w:szCs w:val="18"/>
              </w:rPr>
              <w:t xml:space="preserve">reinforce expectations for conduct </w:t>
            </w:r>
          </w:p>
          <w:p w:rsidR="00DC08C0" w:rsidRDefault="00DC08C0" w:rsidP="00DC08C0">
            <w:pPr>
              <w:pStyle w:val="NoSpacing"/>
              <w:rPr>
                <w:rFonts w:ascii="Arial" w:hAnsi="Arial" w:cs="Arial"/>
                <w:sz w:val="18"/>
                <w:szCs w:val="18"/>
              </w:rPr>
            </w:pPr>
          </w:p>
          <w:p w:rsidR="00DC08C0" w:rsidRDefault="00DC08C0" w:rsidP="00DC08C0">
            <w:pPr>
              <w:pStyle w:val="NoSpacing"/>
              <w:rPr>
                <w:rFonts w:ascii="Arial" w:hAnsi="Arial" w:cs="Arial"/>
                <w:sz w:val="18"/>
                <w:szCs w:val="18"/>
              </w:rPr>
            </w:pPr>
          </w:p>
          <w:p w:rsidR="00DC08C0" w:rsidRPr="00FA6DE9" w:rsidRDefault="00DC08C0" w:rsidP="00DC08C0">
            <w:pPr>
              <w:pStyle w:val="NoSpacing"/>
              <w:rPr>
                <w:rFonts w:ascii="Arial" w:hAnsi="Arial" w:cs="Arial"/>
                <w:sz w:val="18"/>
                <w:szCs w:val="18"/>
              </w:rPr>
            </w:pPr>
            <w:r w:rsidRPr="00FA6DE9">
              <w:rPr>
                <w:rFonts w:ascii="Arial" w:hAnsi="Arial" w:cs="Arial"/>
                <w:sz w:val="18"/>
                <w:szCs w:val="18"/>
              </w:rPr>
              <w:t xml:space="preserve">Teachers </w:t>
            </w:r>
            <w:r>
              <w:rPr>
                <w:rFonts w:ascii="Arial" w:hAnsi="Arial" w:cs="Arial"/>
                <w:sz w:val="18"/>
                <w:szCs w:val="18"/>
              </w:rPr>
              <w:t xml:space="preserve">and coaches </w:t>
            </w:r>
            <w:r w:rsidRPr="00FA6DE9">
              <w:rPr>
                <w:rFonts w:ascii="Arial" w:hAnsi="Arial" w:cs="Arial"/>
                <w:sz w:val="18"/>
                <w:szCs w:val="18"/>
              </w:rPr>
              <w:t xml:space="preserve">identify and support effectively those </w:t>
            </w:r>
            <w:r>
              <w:rPr>
                <w:rFonts w:ascii="Arial" w:hAnsi="Arial" w:cs="Arial"/>
                <w:sz w:val="18"/>
                <w:szCs w:val="18"/>
              </w:rPr>
              <w:t>children</w:t>
            </w:r>
            <w:r w:rsidRPr="00FA6DE9">
              <w:rPr>
                <w:rFonts w:ascii="Arial" w:hAnsi="Arial" w:cs="Arial"/>
                <w:sz w:val="18"/>
                <w:szCs w:val="18"/>
              </w:rPr>
              <w:t xml:space="preserve"> who start to fall behind and intervene quickly to help them to improve their learning.</w:t>
            </w:r>
          </w:p>
          <w:p w:rsidR="00DC08C0" w:rsidRPr="00FA6DE9" w:rsidRDefault="00DC08C0" w:rsidP="00DC08C0">
            <w:pPr>
              <w:pStyle w:val="Default"/>
              <w:rPr>
                <w:rFonts w:ascii="Arial" w:hAnsi="Arial" w:cs="Arial"/>
                <w:sz w:val="18"/>
                <w:szCs w:val="18"/>
              </w:rPr>
            </w:pPr>
          </w:p>
          <w:p w:rsidR="00DC08C0" w:rsidRPr="00FA6DE9" w:rsidRDefault="00DC08C0" w:rsidP="00DC08C0">
            <w:pPr>
              <w:pStyle w:val="Default"/>
              <w:rPr>
                <w:rFonts w:ascii="Arial" w:hAnsi="Arial" w:cs="Arial"/>
                <w:sz w:val="18"/>
                <w:szCs w:val="18"/>
              </w:rPr>
            </w:pPr>
          </w:p>
          <w:p w:rsidR="00DC08C0" w:rsidRPr="00FA6DE9" w:rsidRDefault="00DC08C0" w:rsidP="00DC08C0">
            <w:pPr>
              <w:pStyle w:val="Default"/>
              <w:rPr>
                <w:rFonts w:ascii="Arial" w:hAnsi="Arial" w:cs="Arial"/>
                <w:color w:val="auto"/>
                <w:sz w:val="18"/>
                <w:szCs w:val="18"/>
              </w:rPr>
            </w:pPr>
            <w:r w:rsidRPr="00C517AC">
              <w:rPr>
                <w:rFonts w:ascii="Arial" w:hAnsi="Arial" w:cs="Arial"/>
                <w:color w:val="auto"/>
                <w:sz w:val="18"/>
                <w:szCs w:val="18"/>
              </w:rPr>
              <w:t>Questioning is used skilfully to probe pupils’ responses and staff reshape tasks and explanations so that children better understand new concepts.</w:t>
            </w:r>
          </w:p>
          <w:p w:rsidR="00DC08C0" w:rsidRDefault="00DC08C0" w:rsidP="00DC08C0">
            <w:pPr>
              <w:pStyle w:val="Default"/>
              <w:rPr>
                <w:rFonts w:ascii="Arial" w:hAnsi="Arial" w:cs="Arial"/>
                <w:color w:val="auto"/>
                <w:sz w:val="14"/>
                <w:szCs w:val="14"/>
              </w:rPr>
            </w:pPr>
          </w:p>
          <w:p w:rsidR="00DC08C0" w:rsidRPr="00F14F22" w:rsidRDefault="00DC08C0" w:rsidP="00DC08C0">
            <w:pPr>
              <w:pStyle w:val="Default"/>
              <w:rPr>
                <w:rFonts w:ascii="Arial" w:hAnsi="Arial" w:cs="Arial"/>
                <w:color w:val="auto"/>
                <w:sz w:val="8"/>
                <w:szCs w:val="8"/>
              </w:rPr>
            </w:pPr>
          </w:p>
          <w:p w:rsidR="00DC08C0" w:rsidRPr="00FA6DE9" w:rsidRDefault="00DC08C0" w:rsidP="00DC08C0">
            <w:pPr>
              <w:pStyle w:val="NoSpacing"/>
              <w:rPr>
                <w:rFonts w:ascii="Arial" w:hAnsi="Arial" w:cs="Arial"/>
                <w:sz w:val="18"/>
                <w:szCs w:val="18"/>
              </w:rPr>
            </w:pPr>
            <w:r w:rsidRPr="00FA6DE9">
              <w:rPr>
                <w:rFonts w:ascii="Arial" w:hAnsi="Arial" w:cs="Arial"/>
                <w:sz w:val="18"/>
                <w:szCs w:val="18"/>
              </w:rPr>
              <w:t xml:space="preserve">Teachers </w:t>
            </w:r>
            <w:r>
              <w:rPr>
                <w:rFonts w:ascii="Arial" w:hAnsi="Arial" w:cs="Arial"/>
                <w:sz w:val="18"/>
                <w:szCs w:val="18"/>
              </w:rPr>
              <w:t xml:space="preserve">and coaches </w:t>
            </w:r>
            <w:r w:rsidRPr="00FA6DE9">
              <w:rPr>
                <w:rFonts w:ascii="Arial" w:hAnsi="Arial" w:cs="Arial"/>
                <w:sz w:val="18"/>
                <w:szCs w:val="18"/>
              </w:rPr>
              <w:t xml:space="preserve">expect and encourage all </w:t>
            </w:r>
            <w:r>
              <w:rPr>
                <w:rFonts w:ascii="Arial" w:hAnsi="Arial" w:cs="Arial"/>
                <w:sz w:val="18"/>
                <w:szCs w:val="18"/>
              </w:rPr>
              <w:t>children</w:t>
            </w:r>
            <w:r w:rsidRPr="00FA6DE9">
              <w:rPr>
                <w:rFonts w:ascii="Arial" w:hAnsi="Arial" w:cs="Arial"/>
                <w:sz w:val="18"/>
                <w:szCs w:val="18"/>
              </w:rPr>
              <w:t xml:space="preserve"> to work with positive attitudes so that they can apply themselves and make strong progress. </w:t>
            </w:r>
          </w:p>
          <w:p w:rsidR="00DC08C0" w:rsidRDefault="00DC08C0" w:rsidP="00DC08C0">
            <w:pPr>
              <w:pStyle w:val="Default"/>
              <w:rPr>
                <w:rFonts w:ascii="Arial" w:hAnsi="Arial" w:cs="Arial"/>
                <w:color w:val="auto"/>
                <w:sz w:val="18"/>
                <w:szCs w:val="18"/>
              </w:rPr>
            </w:pPr>
          </w:p>
          <w:p w:rsidR="00DC08C0" w:rsidRPr="00FA6DE9" w:rsidRDefault="00DC08C0" w:rsidP="00DC08C0">
            <w:pPr>
              <w:pStyle w:val="Default"/>
              <w:rPr>
                <w:rFonts w:ascii="Arial" w:hAnsi="Arial" w:cs="Arial"/>
                <w:sz w:val="18"/>
                <w:szCs w:val="18"/>
              </w:rPr>
            </w:pPr>
            <w:r w:rsidRPr="00E91309">
              <w:rPr>
                <w:rFonts w:ascii="Arial" w:hAnsi="Arial" w:cs="Arial"/>
                <w:sz w:val="18"/>
              </w:rPr>
              <w:t>Children have the opportunity to learn independently.</w:t>
            </w:r>
          </w:p>
          <w:p w:rsidR="00DC08C0" w:rsidRPr="00FA6DE9" w:rsidRDefault="00DC08C0" w:rsidP="00DC08C0">
            <w:pPr>
              <w:pStyle w:val="Default"/>
              <w:rPr>
                <w:rFonts w:ascii="Arial" w:hAnsi="Arial" w:cs="Arial"/>
                <w:sz w:val="18"/>
                <w:szCs w:val="18"/>
              </w:rPr>
            </w:pPr>
          </w:p>
          <w:p w:rsidR="00DC08C0" w:rsidRPr="00FA6DE9" w:rsidRDefault="00DC08C0" w:rsidP="00DC08C0">
            <w:pPr>
              <w:pStyle w:val="Default"/>
              <w:rPr>
                <w:rFonts w:ascii="Arial" w:hAnsi="Arial" w:cs="Arial"/>
                <w:sz w:val="18"/>
                <w:szCs w:val="18"/>
              </w:rPr>
            </w:pPr>
          </w:p>
          <w:p w:rsidR="00DC08C0" w:rsidRDefault="00DC08C0" w:rsidP="00DC08C0">
            <w:pPr>
              <w:pStyle w:val="Default"/>
              <w:rPr>
                <w:rFonts w:ascii="Arial" w:hAnsi="Arial" w:cs="Arial"/>
                <w:sz w:val="18"/>
                <w:szCs w:val="18"/>
              </w:rPr>
            </w:pPr>
            <w:r>
              <w:rPr>
                <w:rFonts w:ascii="Arial" w:hAnsi="Arial" w:cs="Arial"/>
                <w:sz w:val="18"/>
                <w:szCs w:val="18"/>
              </w:rPr>
              <w:t xml:space="preserve">Children in PE </w:t>
            </w:r>
            <w:r w:rsidRPr="00FA6DE9">
              <w:rPr>
                <w:rFonts w:ascii="Arial" w:hAnsi="Arial" w:cs="Arial"/>
                <w:sz w:val="18"/>
                <w:szCs w:val="18"/>
              </w:rPr>
              <w:t>develop the capacity to learn from mistakes and they become keen learners who want to find out more</w:t>
            </w:r>
          </w:p>
          <w:p w:rsidR="00DC08C0" w:rsidRPr="005C378F" w:rsidRDefault="00DC08C0" w:rsidP="008F0B56">
            <w:pPr>
              <w:pStyle w:val="NoSpacing"/>
              <w:rPr>
                <w:rFonts w:ascii="Arial" w:hAnsi="Arial" w:cs="Arial"/>
                <w:b/>
                <w:i/>
                <w:sz w:val="18"/>
                <w:szCs w:val="18"/>
              </w:rPr>
            </w:pPr>
          </w:p>
        </w:tc>
      </w:tr>
    </w:tbl>
    <w:p w:rsidR="002608A5" w:rsidRDefault="002608A5"/>
    <w:p w:rsidR="00EC1DE7" w:rsidRDefault="00EC1DE7"/>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5245"/>
      </w:tblGrid>
      <w:tr w:rsidR="00EC1DE7" w:rsidTr="008F0B56">
        <w:trPr>
          <w:trHeight w:val="314"/>
        </w:trPr>
        <w:tc>
          <w:tcPr>
            <w:tcW w:w="5104" w:type="dxa"/>
            <w:shd w:val="clear" w:color="auto" w:fill="BFBFBF" w:themeFill="background1" w:themeFillShade="BF"/>
          </w:tcPr>
          <w:p w:rsidR="00EC1DE7" w:rsidRPr="00DC08C0" w:rsidRDefault="00EC1DE7" w:rsidP="008F0B56">
            <w:pPr>
              <w:tabs>
                <w:tab w:val="left" w:pos="1407"/>
                <w:tab w:val="center" w:pos="2444"/>
              </w:tabs>
              <w:rPr>
                <w:rFonts w:ascii="Arial" w:hAnsi="Arial" w:cs="Arial"/>
                <w:b/>
                <w:sz w:val="10"/>
                <w:szCs w:val="10"/>
              </w:rPr>
            </w:pPr>
            <w:r>
              <w:rPr>
                <w:rFonts w:ascii="Arial" w:hAnsi="Arial" w:cs="Arial"/>
                <w:b/>
                <w:sz w:val="20"/>
              </w:rPr>
              <w:tab/>
            </w:r>
          </w:p>
          <w:p w:rsidR="00EC1DE7" w:rsidRDefault="00EC1DE7" w:rsidP="00EC1DE7">
            <w:pPr>
              <w:tabs>
                <w:tab w:val="left" w:pos="1407"/>
                <w:tab w:val="center" w:pos="2444"/>
              </w:tabs>
              <w:rPr>
                <w:rFonts w:ascii="Arial" w:hAnsi="Arial" w:cs="Arial"/>
                <w:b/>
                <w:sz w:val="20"/>
              </w:rPr>
            </w:pPr>
            <w:r>
              <w:rPr>
                <w:rFonts w:ascii="Arial" w:hAnsi="Arial" w:cs="Arial"/>
                <w:b/>
                <w:sz w:val="20"/>
              </w:rPr>
              <w:tab/>
              <w:t>REQUIRES IMPROVEMENT</w:t>
            </w:r>
          </w:p>
          <w:p w:rsidR="005441EC" w:rsidRPr="005441EC" w:rsidRDefault="005441EC" w:rsidP="00EC1DE7">
            <w:pPr>
              <w:tabs>
                <w:tab w:val="left" w:pos="1407"/>
                <w:tab w:val="center" w:pos="2444"/>
              </w:tabs>
              <w:rPr>
                <w:rFonts w:ascii="Arial" w:hAnsi="Arial" w:cs="Arial"/>
                <w:sz w:val="8"/>
                <w:szCs w:val="8"/>
              </w:rPr>
            </w:pPr>
          </w:p>
        </w:tc>
        <w:tc>
          <w:tcPr>
            <w:tcW w:w="5245" w:type="dxa"/>
            <w:shd w:val="clear" w:color="auto" w:fill="BFBFBF" w:themeFill="background1" w:themeFillShade="BF"/>
          </w:tcPr>
          <w:p w:rsidR="00EC1DE7" w:rsidRPr="00DC08C0" w:rsidRDefault="00EC1DE7" w:rsidP="008F0B56">
            <w:pPr>
              <w:jc w:val="center"/>
              <w:rPr>
                <w:rFonts w:ascii="Arial" w:hAnsi="Arial" w:cs="Arial"/>
                <w:b/>
                <w:sz w:val="10"/>
                <w:szCs w:val="10"/>
              </w:rPr>
            </w:pPr>
          </w:p>
          <w:p w:rsidR="00EC1DE7" w:rsidRPr="004A7FE8" w:rsidRDefault="00EC1DE7" w:rsidP="00EC1DE7">
            <w:pPr>
              <w:jc w:val="center"/>
              <w:rPr>
                <w:rFonts w:ascii="Arial" w:hAnsi="Arial" w:cs="Arial"/>
              </w:rPr>
            </w:pPr>
            <w:r>
              <w:rPr>
                <w:rFonts w:ascii="Arial" w:hAnsi="Arial" w:cs="Arial"/>
                <w:b/>
                <w:sz w:val="20"/>
              </w:rPr>
              <w:t>INADEQUATE</w:t>
            </w:r>
          </w:p>
        </w:tc>
      </w:tr>
      <w:tr w:rsidR="00EC1DE7" w:rsidTr="005441EC">
        <w:trPr>
          <w:trHeight w:val="6621"/>
        </w:trPr>
        <w:tc>
          <w:tcPr>
            <w:tcW w:w="5104" w:type="dxa"/>
          </w:tcPr>
          <w:p w:rsidR="00EC1DE7" w:rsidRDefault="00EC1DE7" w:rsidP="008F0B56">
            <w:pPr>
              <w:rPr>
                <w:rFonts w:ascii="Arial" w:hAnsi="Arial" w:cs="Arial"/>
                <w:b/>
                <w:szCs w:val="22"/>
              </w:rPr>
            </w:pPr>
          </w:p>
          <w:p w:rsidR="00EC1DE7" w:rsidRPr="00AE40B8" w:rsidRDefault="00EC1DE7" w:rsidP="008F0B56">
            <w:pPr>
              <w:rPr>
                <w:rFonts w:ascii="Arial" w:hAnsi="Arial" w:cs="Arial"/>
                <w:szCs w:val="22"/>
              </w:rPr>
            </w:pPr>
            <w:r w:rsidRPr="00AE40B8">
              <w:rPr>
                <w:rFonts w:ascii="Arial" w:hAnsi="Arial" w:cs="Arial"/>
                <w:b/>
                <w:szCs w:val="22"/>
              </w:rPr>
              <w:t>For PE this means</w:t>
            </w:r>
            <w:r w:rsidRPr="00AE40B8">
              <w:rPr>
                <w:rFonts w:ascii="Arial" w:hAnsi="Arial" w:cs="Arial"/>
                <w:szCs w:val="22"/>
              </w:rPr>
              <w:t>:</w:t>
            </w:r>
          </w:p>
          <w:p w:rsidR="00EC1DE7" w:rsidRDefault="00EC1DE7" w:rsidP="008F0B56">
            <w:pPr>
              <w:pStyle w:val="Default"/>
              <w:rPr>
                <w:rFonts w:ascii="Arial" w:hAnsi="Arial" w:cs="Arial"/>
                <w:sz w:val="18"/>
                <w:szCs w:val="18"/>
              </w:rPr>
            </w:pPr>
          </w:p>
          <w:p w:rsidR="00EC1DE7" w:rsidRPr="00CC2796" w:rsidRDefault="00EC1DE7" w:rsidP="00EC1DE7">
            <w:pPr>
              <w:rPr>
                <w:rFonts w:ascii="Arial" w:hAnsi="Arial" w:cs="Arial"/>
                <w:b/>
                <w:sz w:val="20"/>
                <w:szCs w:val="20"/>
              </w:rPr>
            </w:pPr>
            <w:r w:rsidRPr="00CC2796">
              <w:rPr>
                <w:rFonts w:ascii="Arial" w:hAnsi="Arial" w:cs="Arial"/>
                <w:b/>
                <w:sz w:val="20"/>
                <w:szCs w:val="20"/>
              </w:rPr>
              <w:t>Teaching, learning and assessment are not yet good</w:t>
            </w:r>
          </w:p>
          <w:p w:rsidR="00EC1DE7" w:rsidRDefault="00EC1DE7" w:rsidP="00EC1DE7">
            <w:pPr>
              <w:rPr>
                <w:rFonts w:ascii="Arial" w:hAnsi="Arial" w:cs="Arial"/>
              </w:rPr>
            </w:pPr>
          </w:p>
          <w:p w:rsidR="00EC1DE7" w:rsidRPr="00AE40B8" w:rsidRDefault="00EC1DE7" w:rsidP="00EC1DE7">
            <w:pPr>
              <w:rPr>
                <w:rFonts w:ascii="Arial" w:hAnsi="Arial" w:cs="Arial"/>
                <w:sz w:val="18"/>
                <w:szCs w:val="18"/>
              </w:rPr>
            </w:pPr>
          </w:p>
        </w:tc>
        <w:tc>
          <w:tcPr>
            <w:tcW w:w="5245" w:type="dxa"/>
            <w:shd w:val="clear" w:color="auto" w:fill="FFFFFF" w:themeFill="background1"/>
          </w:tcPr>
          <w:p w:rsidR="00EC1DE7" w:rsidRDefault="00EC1DE7" w:rsidP="008F0B56">
            <w:pPr>
              <w:rPr>
                <w:rFonts w:ascii="Arial" w:hAnsi="Arial" w:cs="Arial"/>
                <w:b/>
              </w:rPr>
            </w:pPr>
          </w:p>
          <w:p w:rsidR="00EC1DE7" w:rsidRDefault="00EC1DE7" w:rsidP="008F0B56">
            <w:pPr>
              <w:rPr>
                <w:rFonts w:ascii="Arial" w:hAnsi="Arial" w:cs="Arial"/>
                <w:b/>
              </w:rPr>
            </w:pPr>
            <w:r w:rsidRPr="00B9030F">
              <w:rPr>
                <w:rFonts w:ascii="Arial" w:hAnsi="Arial" w:cs="Arial"/>
                <w:b/>
              </w:rPr>
              <w:t xml:space="preserve">For </w:t>
            </w:r>
            <w:r w:rsidR="00B96E17">
              <w:rPr>
                <w:rFonts w:ascii="Arial" w:hAnsi="Arial" w:cs="Arial"/>
                <w:b/>
              </w:rPr>
              <w:t xml:space="preserve">all subjects including </w:t>
            </w:r>
            <w:r>
              <w:rPr>
                <w:rFonts w:ascii="Arial" w:hAnsi="Arial" w:cs="Arial"/>
                <w:b/>
              </w:rPr>
              <w:t xml:space="preserve">PE </w:t>
            </w:r>
            <w:r w:rsidRPr="00B9030F">
              <w:rPr>
                <w:rFonts w:ascii="Arial" w:hAnsi="Arial" w:cs="Arial"/>
                <w:b/>
              </w:rPr>
              <w:t>this means:</w:t>
            </w:r>
          </w:p>
          <w:p w:rsidR="00EC1DE7" w:rsidRPr="004A7FE8" w:rsidRDefault="00EC1DE7" w:rsidP="008F0B56">
            <w:pPr>
              <w:rPr>
                <w:rFonts w:ascii="Arial" w:hAnsi="Arial" w:cs="Arial"/>
                <w:b/>
                <w:sz w:val="16"/>
                <w:szCs w:val="16"/>
              </w:rPr>
            </w:pPr>
          </w:p>
          <w:p w:rsidR="00EC1DE7" w:rsidRPr="004A7FE8" w:rsidRDefault="00EC1DE7" w:rsidP="00EC1DE7">
            <w:pPr>
              <w:pStyle w:val="NoSpacing"/>
              <w:rPr>
                <w:rFonts w:ascii="Arial" w:hAnsi="Arial" w:cs="Arial"/>
                <w:b/>
                <w:sz w:val="20"/>
                <w:szCs w:val="20"/>
              </w:rPr>
            </w:pPr>
            <w:r w:rsidRPr="004A7FE8">
              <w:rPr>
                <w:rFonts w:ascii="Arial" w:hAnsi="Arial" w:cs="Arial"/>
                <w:b/>
                <w:sz w:val="20"/>
                <w:szCs w:val="20"/>
              </w:rPr>
              <w:t>Teaching, learning and assessment are likely to be</w:t>
            </w:r>
            <w:r>
              <w:rPr>
                <w:rFonts w:ascii="Arial" w:hAnsi="Arial" w:cs="Arial"/>
                <w:b/>
                <w:sz w:val="20"/>
                <w:szCs w:val="20"/>
              </w:rPr>
              <w:t xml:space="preserve"> </w:t>
            </w:r>
            <w:r w:rsidRPr="004A7FE8">
              <w:rPr>
                <w:rFonts w:ascii="Arial" w:hAnsi="Arial" w:cs="Arial"/>
                <w:b/>
                <w:sz w:val="20"/>
                <w:szCs w:val="20"/>
              </w:rPr>
              <w:t>inadequate if one or more of the following applies:</w:t>
            </w:r>
          </w:p>
          <w:p w:rsidR="00EC1DE7" w:rsidRDefault="00EC1DE7" w:rsidP="00EC1DE7">
            <w:pPr>
              <w:pStyle w:val="NoSpacing"/>
              <w:rPr>
                <w:rFonts w:ascii="Arial" w:hAnsi="Arial" w:cs="Arial"/>
                <w:sz w:val="18"/>
                <w:szCs w:val="18"/>
              </w:rPr>
            </w:pPr>
          </w:p>
          <w:p w:rsidR="00EC1DE7" w:rsidRPr="004D0D8E" w:rsidRDefault="00EC1DE7" w:rsidP="00EC1DE7">
            <w:pPr>
              <w:pStyle w:val="NoSpacing"/>
              <w:rPr>
                <w:rFonts w:ascii="Arial" w:hAnsi="Arial" w:cs="Arial"/>
                <w:sz w:val="8"/>
                <w:szCs w:val="8"/>
              </w:rPr>
            </w:pPr>
          </w:p>
          <w:p w:rsidR="00EC1DE7" w:rsidRPr="00624957" w:rsidRDefault="00EC1DE7" w:rsidP="00EC1DE7">
            <w:pPr>
              <w:pStyle w:val="NoSpacing"/>
              <w:rPr>
                <w:rFonts w:ascii="Arial" w:hAnsi="Arial" w:cs="Arial"/>
                <w:sz w:val="18"/>
                <w:szCs w:val="18"/>
              </w:rPr>
            </w:pPr>
            <w:r w:rsidRPr="00624957">
              <w:rPr>
                <w:rFonts w:ascii="Arial" w:hAnsi="Arial" w:cs="Arial"/>
                <w:sz w:val="18"/>
                <w:szCs w:val="18"/>
              </w:rPr>
              <w:t>Children or particular groups are making inadequate progress because teaching does not develop their knowledge, understanding and skills sufficiently.</w:t>
            </w:r>
          </w:p>
          <w:p w:rsidR="00EC1DE7" w:rsidRDefault="00EC1DE7" w:rsidP="00EC1DE7">
            <w:pPr>
              <w:pStyle w:val="NoSpacing"/>
              <w:rPr>
                <w:rFonts w:ascii="Arial" w:hAnsi="Arial" w:cs="Arial"/>
                <w:sz w:val="18"/>
                <w:szCs w:val="18"/>
              </w:rPr>
            </w:pPr>
          </w:p>
          <w:p w:rsidR="005844F7" w:rsidRDefault="005844F7" w:rsidP="00EC1DE7">
            <w:pPr>
              <w:pStyle w:val="NoSpacing"/>
              <w:rPr>
                <w:rFonts w:ascii="Arial" w:hAnsi="Arial" w:cs="Arial"/>
                <w:sz w:val="18"/>
                <w:szCs w:val="18"/>
              </w:rPr>
            </w:pPr>
          </w:p>
          <w:p w:rsidR="00EC1DE7" w:rsidRPr="00624957" w:rsidRDefault="00EC1DE7" w:rsidP="00EC1DE7">
            <w:pPr>
              <w:pStyle w:val="NoSpacing"/>
              <w:rPr>
                <w:rFonts w:ascii="Arial" w:hAnsi="Arial" w:cs="Arial"/>
                <w:sz w:val="18"/>
                <w:szCs w:val="18"/>
              </w:rPr>
            </w:pPr>
            <w:r>
              <w:rPr>
                <w:rFonts w:ascii="Arial" w:hAnsi="Arial" w:cs="Arial"/>
                <w:sz w:val="18"/>
                <w:szCs w:val="18"/>
              </w:rPr>
              <w:t>Teaching is poorly planned.</w:t>
            </w:r>
          </w:p>
          <w:p w:rsidR="00EC1DE7" w:rsidRPr="00624957" w:rsidRDefault="00EC1DE7" w:rsidP="00EC1DE7">
            <w:pPr>
              <w:pStyle w:val="NoSpacing"/>
              <w:rPr>
                <w:rFonts w:ascii="Arial" w:hAnsi="Arial" w:cs="Arial"/>
                <w:sz w:val="18"/>
                <w:szCs w:val="18"/>
              </w:rPr>
            </w:pPr>
          </w:p>
          <w:p w:rsidR="00EC1DE7" w:rsidRPr="00624957" w:rsidRDefault="00EC1DE7" w:rsidP="00EC1DE7">
            <w:pPr>
              <w:pStyle w:val="NoSpacing"/>
              <w:rPr>
                <w:rFonts w:ascii="Arial" w:hAnsi="Arial" w:cs="Arial"/>
                <w:sz w:val="8"/>
                <w:szCs w:val="8"/>
              </w:rPr>
            </w:pPr>
          </w:p>
          <w:p w:rsidR="00EC1DE7" w:rsidRPr="00624957" w:rsidRDefault="00EC1DE7" w:rsidP="00EC1DE7">
            <w:pPr>
              <w:pStyle w:val="NoSpacing"/>
              <w:rPr>
                <w:rFonts w:ascii="Arial" w:hAnsi="Arial" w:cs="Arial"/>
                <w:sz w:val="18"/>
                <w:szCs w:val="18"/>
              </w:rPr>
            </w:pPr>
            <w:r w:rsidRPr="00624957">
              <w:rPr>
                <w:rFonts w:ascii="Arial" w:hAnsi="Arial" w:cs="Arial"/>
                <w:sz w:val="18"/>
                <w:szCs w:val="18"/>
              </w:rPr>
              <w:t xml:space="preserve">Weak assessment practice means that teaching fails to meet </w:t>
            </w:r>
            <w:proofErr w:type="spellStart"/>
            <w:r w:rsidRPr="00624957">
              <w:rPr>
                <w:rFonts w:ascii="Arial" w:hAnsi="Arial" w:cs="Arial"/>
                <w:sz w:val="18"/>
                <w:szCs w:val="18"/>
              </w:rPr>
              <w:t>childrens</w:t>
            </w:r>
            <w:proofErr w:type="spellEnd"/>
            <w:r w:rsidRPr="00624957">
              <w:rPr>
                <w:rFonts w:ascii="Arial" w:hAnsi="Arial" w:cs="Arial"/>
                <w:sz w:val="18"/>
                <w:szCs w:val="18"/>
              </w:rPr>
              <w:t>’ needs.</w:t>
            </w:r>
          </w:p>
          <w:p w:rsidR="00EC1DE7" w:rsidRDefault="00EC1DE7" w:rsidP="00EC1DE7">
            <w:pPr>
              <w:pStyle w:val="NoSpacing"/>
              <w:rPr>
                <w:rFonts w:ascii="Arial" w:hAnsi="Arial" w:cs="Arial"/>
                <w:sz w:val="18"/>
                <w:szCs w:val="18"/>
              </w:rPr>
            </w:pPr>
          </w:p>
          <w:p w:rsidR="00B96E17" w:rsidRPr="00624957" w:rsidRDefault="00B96E17" w:rsidP="00EC1DE7">
            <w:pPr>
              <w:pStyle w:val="NoSpacing"/>
              <w:rPr>
                <w:rFonts w:ascii="Arial" w:hAnsi="Arial" w:cs="Arial"/>
                <w:sz w:val="18"/>
                <w:szCs w:val="18"/>
              </w:rPr>
            </w:pPr>
          </w:p>
          <w:p w:rsidR="00B96E17" w:rsidRPr="00B96E17" w:rsidRDefault="00B96E17" w:rsidP="00B96E17">
            <w:pPr>
              <w:rPr>
                <w:rFonts w:ascii="Arial" w:hAnsi="Arial" w:cs="Arial"/>
                <w:b/>
                <w:szCs w:val="22"/>
              </w:rPr>
            </w:pPr>
            <w:r w:rsidRPr="00B96E17">
              <w:rPr>
                <w:rFonts w:ascii="Arial" w:hAnsi="Arial" w:cs="Arial"/>
                <w:b/>
                <w:szCs w:val="22"/>
              </w:rPr>
              <w:t xml:space="preserve">Please note that also for PE judgement is likely  to be inadequate if: </w:t>
            </w:r>
          </w:p>
          <w:p w:rsidR="00EC1DE7" w:rsidRPr="00624957" w:rsidRDefault="00EC1DE7" w:rsidP="00EC1DE7">
            <w:pPr>
              <w:pStyle w:val="NoSpacing"/>
              <w:rPr>
                <w:rFonts w:ascii="Arial" w:hAnsi="Arial" w:cs="Arial"/>
                <w:sz w:val="18"/>
                <w:szCs w:val="18"/>
              </w:rPr>
            </w:pPr>
          </w:p>
          <w:p w:rsidR="00EC1DE7" w:rsidRPr="00624957" w:rsidRDefault="00EC1DE7" w:rsidP="00EC1DE7">
            <w:pPr>
              <w:pStyle w:val="Default"/>
              <w:rPr>
                <w:rFonts w:ascii="Arial" w:hAnsi="Arial" w:cs="Arial"/>
                <w:sz w:val="18"/>
                <w:szCs w:val="18"/>
              </w:rPr>
            </w:pPr>
            <w:r w:rsidRPr="00624957">
              <w:rPr>
                <w:rFonts w:ascii="Arial" w:hAnsi="Arial" w:cs="Arial"/>
                <w:sz w:val="18"/>
                <w:szCs w:val="18"/>
              </w:rPr>
              <w:t xml:space="preserve">Too much teacher talk leads to long periods of inactivity. There are not enough opportunities for children to improve their physical fitness. </w:t>
            </w:r>
          </w:p>
          <w:p w:rsidR="00EC1DE7" w:rsidRPr="00624957" w:rsidRDefault="00EC1DE7" w:rsidP="00EC1DE7">
            <w:pPr>
              <w:pStyle w:val="Default"/>
              <w:rPr>
                <w:rFonts w:ascii="Arial" w:hAnsi="Arial" w:cs="Arial"/>
                <w:sz w:val="18"/>
                <w:szCs w:val="18"/>
              </w:rPr>
            </w:pPr>
          </w:p>
          <w:p w:rsidR="00EC1DE7" w:rsidRPr="00624957" w:rsidRDefault="00EC1DE7" w:rsidP="00EC1DE7">
            <w:pPr>
              <w:pStyle w:val="Default"/>
              <w:rPr>
                <w:rFonts w:ascii="Arial" w:hAnsi="Arial" w:cs="Arial"/>
                <w:sz w:val="18"/>
                <w:szCs w:val="18"/>
              </w:rPr>
            </w:pPr>
          </w:p>
          <w:p w:rsidR="00EC1DE7" w:rsidRPr="00624957" w:rsidRDefault="00EC1DE7" w:rsidP="00EC1DE7">
            <w:pPr>
              <w:pStyle w:val="Default"/>
              <w:rPr>
                <w:rFonts w:ascii="Arial" w:hAnsi="Arial" w:cs="Arial"/>
                <w:sz w:val="18"/>
                <w:szCs w:val="18"/>
              </w:rPr>
            </w:pPr>
            <w:r w:rsidRPr="00624957">
              <w:rPr>
                <w:rFonts w:ascii="Arial" w:hAnsi="Arial" w:cs="Arial"/>
                <w:sz w:val="18"/>
                <w:szCs w:val="18"/>
              </w:rPr>
              <w:t xml:space="preserve">In Primary schools and Academies other adults deployed to teach PE do not have enough knowledge of PE and their teaching is not monitored closely by senior leaders to make sure that individual children’s’ needs are fully met. </w:t>
            </w:r>
          </w:p>
          <w:p w:rsidR="00EC1DE7" w:rsidRDefault="00EC1DE7" w:rsidP="00EC1DE7">
            <w:pPr>
              <w:pStyle w:val="Default"/>
              <w:rPr>
                <w:rFonts w:ascii="Arial" w:hAnsi="Arial" w:cs="Arial"/>
                <w:sz w:val="18"/>
                <w:szCs w:val="18"/>
              </w:rPr>
            </w:pPr>
          </w:p>
          <w:p w:rsidR="005844F7" w:rsidRPr="00624957" w:rsidRDefault="005844F7" w:rsidP="00EC1DE7">
            <w:pPr>
              <w:pStyle w:val="Default"/>
              <w:rPr>
                <w:rFonts w:ascii="Arial" w:hAnsi="Arial" w:cs="Arial"/>
                <w:sz w:val="18"/>
                <w:szCs w:val="18"/>
              </w:rPr>
            </w:pPr>
          </w:p>
          <w:p w:rsidR="00EC1DE7" w:rsidRDefault="00EC1DE7" w:rsidP="00EC1DE7">
            <w:pPr>
              <w:pStyle w:val="NoSpacing"/>
              <w:rPr>
                <w:rFonts w:ascii="Arial" w:hAnsi="Arial" w:cs="Arial"/>
                <w:sz w:val="18"/>
                <w:szCs w:val="18"/>
              </w:rPr>
            </w:pPr>
            <w:r w:rsidRPr="00624957">
              <w:rPr>
                <w:rFonts w:ascii="Arial" w:hAnsi="Arial" w:cs="Arial"/>
                <w:sz w:val="18"/>
                <w:szCs w:val="18"/>
              </w:rPr>
              <w:t>The practice employed by staff is not safe and exposes the children to serious risk and danger.</w:t>
            </w:r>
          </w:p>
          <w:p w:rsidR="005844F7" w:rsidRPr="005C378F" w:rsidRDefault="005844F7" w:rsidP="00EC1DE7">
            <w:pPr>
              <w:pStyle w:val="NoSpacing"/>
              <w:rPr>
                <w:rFonts w:ascii="Arial" w:hAnsi="Arial" w:cs="Arial"/>
                <w:b/>
                <w:i/>
                <w:sz w:val="18"/>
                <w:szCs w:val="18"/>
              </w:rPr>
            </w:pPr>
          </w:p>
        </w:tc>
      </w:tr>
    </w:tbl>
    <w:p w:rsidR="00EC1DE7" w:rsidRDefault="00EC1DE7"/>
    <w:p w:rsidR="00EC1DE7" w:rsidRDefault="00EC1DE7"/>
    <w:p w:rsidR="00EC1DE7" w:rsidRDefault="00EC1DE7"/>
    <w:p w:rsidR="00EC1DE7" w:rsidRDefault="00EC1DE7"/>
    <w:p w:rsidR="00EC1DE7" w:rsidRDefault="00EC1DE7"/>
    <w:p w:rsidR="00EC1DE7" w:rsidRDefault="00EC1DE7"/>
    <w:p w:rsidR="00EC1DE7" w:rsidRDefault="00EC1DE7"/>
    <w:p w:rsidR="00EC1DE7" w:rsidRDefault="00EC1DE7"/>
    <w:p w:rsidR="00EC1DE7" w:rsidRDefault="00EC1DE7"/>
    <w:p w:rsidR="00EC1DE7" w:rsidRDefault="00EC1DE7"/>
    <w:sectPr w:rsidR="00EC1DE7" w:rsidSect="008C1D31">
      <w:footerReference w:type="default" r:id="rId6"/>
      <w:pgSz w:w="11906" w:h="16838"/>
      <w:pgMar w:top="851" w:right="1440" w:bottom="1440" w:left="1440" w:header="708" w:footer="5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325" w:rsidRDefault="00746325" w:rsidP="008C1D31">
      <w:r>
        <w:separator/>
      </w:r>
    </w:p>
  </w:endnote>
  <w:endnote w:type="continuationSeparator" w:id="0">
    <w:p w:rsidR="00746325" w:rsidRDefault="00746325" w:rsidP="008C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31" w:rsidRDefault="008C1D31" w:rsidP="008C1D31">
    <w:pPr>
      <w:pStyle w:val="Footer"/>
      <w:tabs>
        <w:tab w:val="clear" w:pos="9026"/>
      </w:tabs>
      <w:ind w:left="-851"/>
      <w:rPr>
        <w:rFonts w:ascii="Arial" w:hAnsi="Arial" w:cs="Arial"/>
        <w:color w:val="000000"/>
        <w:sz w:val="18"/>
        <w:szCs w:val="18"/>
      </w:rPr>
    </w:pPr>
    <w:r w:rsidRPr="00FA6DE9">
      <w:rPr>
        <w:rFonts w:ascii="Arial" w:hAnsi="Arial" w:cs="Arial"/>
        <w:b/>
        <w:color w:val="000000"/>
        <w:sz w:val="18"/>
        <w:szCs w:val="18"/>
      </w:rPr>
      <w:t>*</w:t>
    </w:r>
    <w:r w:rsidRPr="00FA6DE9">
      <w:rPr>
        <w:rFonts w:ascii="Arial" w:hAnsi="Arial" w:cs="Arial"/>
        <w:color w:val="000000"/>
        <w:sz w:val="18"/>
        <w:szCs w:val="18"/>
      </w:rPr>
      <w:t xml:space="preserve">Note: Grade descriptors are not a checklist. </w:t>
    </w:r>
  </w:p>
  <w:p w:rsidR="008C1D31" w:rsidRDefault="008C1D31" w:rsidP="008C1D31">
    <w:pPr>
      <w:pStyle w:val="Footer"/>
      <w:tabs>
        <w:tab w:val="clear" w:pos="9026"/>
      </w:tabs>
      <w:ind w:left="-851" w:right="-1039"/>
    </w:pPr>
    <w:r w:rsidRPr="00FA6DE9">
      <w:rPr>
        <w:rFonts w:ascii="Arial" w:hAnsi="Arial" w:cs="Arial"/>
        <w:color w:val="000000"/>
        <w:sz w:val="18"/>
        <w:szCs w:val="18"/>
      </w:rPr>
      <w:t>Ofsted Inspectors adopt a ‘best fit’ approach that relies on the professional judgement of the inspection team.</w:t>
    </w:r>
    <w:r>
      <w:rPr>
        <w:rFonts w:ascii="Arial" w:hAnsi="Arial" w:cs="Arial"/>
        <w:color w:val="000000"/>
        <w:sz w:val="18"/>
        <w:szCs w:val="18"/>
      </w:rPr>
      <w:t xml:space="preserve"> </w:t>
    </w:r>
    <w:r>
      <w:tab/>
    </w:r>
    <w:r w:rsidRPr="00335551">
      <w:rPr>
        <w:noProof/>
        <w:lang w:eastAsia="en-GB"/>
      </w:rPr>
      <w:drawing>
        <wp:inline distT="0" distB="0" distL="0" distR="0" wp14:anchorId="4ED2EE48" wp14:editId="0D0C1C19">
          <wp:extent cx="1220470" cy="347817"/>
          <wp:effectExtent l="0" t="0" r="0" b="0"/>
          <wp:docPr id="2" name="Picture 2" descr="C:\Users\Stuart\Desktop\allis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t\Desktop\allisonlogo.jpg"/>
                  <pic:cNvPicPr>
                    <a:picLocks noChangeAspect="1" noChangeArrowheads="1"/>
                  </pic:cNvPicPr>
                </pic:nvPicPr>
                <pic:blipFill>
                  <a:blip r:embed="rId1"/>
                  <a:srcRect/>
                  <a:stretch>
                    <a:fillRect/>
                  </a:stretch>
                </pic:blipFill>
                <pic:spPr bwMode="auto">
                  <a:xfrm>
                    <a:off x="0" y="0"/>
                    <a:ext cx="1246640" cy="3552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325" w:rsidRDefault="00746325" w:rsidP="008C1D31">
      <w:r>
        <w:separator/>
      </w:r>
    </w:p>
  </w:footnote>
  <w:footnote w:type="continuationSeparator" w:id="0">
    <w:p w:rsidR="00746325" w:rsidRDefault="00746325" w:rsidP="008C1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C0"/>
    <w:rsid w:val="001061A9"/>
    <w:rsid w:val="001C11C7"/>
    <w:rsid w:val="002608A5"/>
    <w:rsid w:val="002F123F"/>
    <w:rsid w:val="0046706C"/>
    <w:rsid w:val="005441EC"/>
    <w:rsid w:val="0058272F"/>
    <w:rsid w:val="005844F7"/>
    <w:rsid w:val="00671CA5"/>
    <w:rsid w:val="00746325"/>
    <w:rsid w:val="00894373"/>
    <w:rsid w:val="008C1D31"/>
    <w:rsid w:val="00967A90"/>
    <w:rsid w:val="00B96E17"/>
    <w:rsid w:val="00C13F4C"/>
    <w:rsid w:val="00C6576C"/>
    <w:rsid w:val="00C73A4D"/>
    <w:rsid w:val="00DC08C0"/>
    <w:rsid w:val="00E81F94"/>
    <w:rsid w:val="00EC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E692EA-4B94-4B63-9512-2083372B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C0"/>
    <w:pPr>
      <w:spacing w:after="0" w:line="240" w:lineRule="auto"/>
    </w:pPr>
    <w:rPr>
      <w:rFonts w:ascii="Univers" w:eastAsia="Times New Roman" w:hAnsi="Univer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C0"/>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NoSpacing">
    <w:name w:val="No Spacing"/>
    <w:uiPriority w:val="1"/>
    <w:qFormat/>
    <w:rsid w:val="00DC08C0"/>
    <w:pPr>
      <w:spacing w:after="0" w:line="240" w:lineRule="auto"/>
    </w:pPr>
    <w:rPr>
      <w:rFonts w:ascii="Univers" w:eastAsia="Times New Roman" w:hAnsi="Univers" w:cs="Times New Roman"/>
      <w:szCs w:val="24"/>
    </w:rPr>
  </w:style>
  <w:style w:type="paragraph" w:customStyle="1" w:styleId="Tabletext-left">
    <w:name w:val="Table text - left"/>
    <w:basedOn w:val="Normal"/>
    <w:link w:val="Tabletext-leftChar"/>
    <w:rsid w:val="00DC08C0"/>
    <w:pPr>
      <w:spacing w:before="60" w:after="60"/>
      <w:contextualSpacing/>
    </w:pPr>
    <w:rPr>
      <w:rFonts w:ascii="Tahoma" w:hAnsi="Tahoma"/>
      <w:color w:val="000000"/>
    </w:rPr>
  </w:style>
  <w:style w:type="character" w:customStyle="1" w:styleId="Tabletext-leftChar">
    <w:name w:val="Table text - left Char"/>
    <w:link w:val="Tabletext-left"/>
    <w:locked/>
    <w:rsid w:val="00DC08C0"/>
    <w:rPr>
      <w:rFonts w:ascii="Tahoma" w:eastAsia="Times New Roman" w:hAnsi="Tahoma" w:cs="Times New Roman"/>
      <w:color w:val="000000"/>
      <w:szCs w:val="24"/>
    </w:rPr>
  </w:style>
  <w:style w:type="paragraph" w:styleId="Header">
    <w:name w:val="header"/>
    <w:basedOn w:val="Normal"/>
    <w:link w:val="HeaderChar"/>
    <w:uiPriority w:val="99"/>
    <w:unhideWhenUsed/>
    <w:rsid w:val="008C1D31"/>
    <w:pPr>
      <w:tabs>
        <w:tab w:val="center" w:pos="4513"/>
        <w:tab w:val="right" w:pos="9026"/>
      </w:tabs>
    </w:pPr>
  </w:style>
  <w:style w:type="character" w:customStyle="1" w:styleId="HeaderChar">
    <w:name w:val="Header Char"/>
    <w:basedOn w:val="DefaultParagraphFont"/>
    <w:link w:val="Header"/>
    <w:uiPriority w:val="99"/>
    <w:rsid w:val="008C1D31"/>
    <w:rPr>
      <w:rFonts w:ascii="Univers" w:eastAsia="Times New Roman" w:hAnsi="Univers" w:cs="Times New Roman"/>
      <w:szCs w:val="24"/>
    </w:rPr>
  </w:style>
  <w:style w:type="paragraph" w:styleId="Footer">
    <w:name w:val="footer"/>
    <w:basedOn w:val="Normal"/>
    <w:link w:val="FooterChar"/>
    <w:uiPriority w:val="99"/>
    <w:unhideWhenUsed/>
    <w:rsid w:val="008C1D31"/>
    <w:pPr>
      <w:tabs>
        <w:tab w:val="center" w:pos="4513"/>
        <w:tab w:val="right" w:pos="9026"/>
      </w:tabs>
    </w:pPr>
  </w:style>
  <w:style w:type="character" w:customStyle="1" w:styleId="FooterChar">
    <w:name w:val="Footer Char"/>
    <w:basedOn w:val="DefaultParagraphFont"/>
    <w:link w:val="Footer"/>
    <w:uiPriority w:val="99"/>
    <w:rsid w:val="008C1D31"/>
    <w:rPr>
      <w:rFonts w:ascii="Univers" w:eastAsia="Times New Roman" w:hAnsi="Univers" w:cs="Times New Roman"/>
      <w:szCs w:val="24"/>
    </w:rPr>
  </w:style>
  <w:style w:type="paragraph" w:styleId="ListParagraph">
    <w:name w:val="List Paragraph"/>
    <w:basedOn w:val="Normal"/>
    <w:uiPriority w:val="34"/>
    <w:qFormat/>
    <w:rsid w:val="00EC1DE7"/>
    <w:pPr>
      <w:ind w:left="720"/>
      <w:contextualSpacing/>
    </w:pPr>
  </w:style>
  <w:style w:type="paragraph" w:styleId="BalloonText">
    <w:name w:val="Balloon Text"/>
    <w:basedOn w:val="Normal"/>
    <w:link w:val="BalloonTextChar"/>
    <w:uiPriority w:val="99"/>
    <w:semiHidden/>
    <w:unhideWhenUsed/>
    <w:rsid w:val="00B96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E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Stuart Allison</cp:lastModifiedBy>
  <cp:revision>2</cp:revision>
  <cp:lastPrinted>2017-10-24T09:50:00Z</cp:lastPrinted>
  <dcterms:created xsi:type="dcterms:W3CDTF">2017-10-24T09:52:00Z</dcterms:created>
  <dcterms:modified xsi:type="dcterms:W3CDTF">2017-10-24T09:52:00Z</dcterms:modified>
</cp:coreProperties>
</file>